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807" w:rsidRDefault="000A0807" w:rsidP="00993EF9">
      <w:pPr>
        <w:spacing w:after="120"/>
        <w:ind w:right="355"/>
        <w:rPr>
          <w:bCs/>
        </w:rPr>
      </w:pPr>
    </w:p>
    <w:p w:rsidR="004B5960" w:rsidRPr="004B5960" w:rsidRDefault="004B5960" w:rsidP="00EA08AC">
      <w:pPr>
        <w:spacing w:after="120"/>
        <w:ind w:right="355"/>
        <w:jc w:val="center"/>
        <w:rPr>
          <w:bCs/>
        </w:rPr>
      </w:pPr>
      <w:r w:rsidRPr="004B5960">
        <w:rPr>
          <w:bCs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46.25pt;height:631.5pt" o:ole="">
            <v:imagedata r:id="rId8" o:title=""/>
          </v:shape>
          <o:OLEObject Type="Embed" ProgID="AcroExch.Document.11" ShapeID="_x0000_i1026" DrawAspect="Content" ObjectID="_1521552062" r:id="rId9"/>
        </w:object>
      </w:r>
    </w:p>
    <w:p w:rsidR="00EA08AC" w:rsidRDefault="00EA08AC" w:rsidP="00EA08AC">
      <w:pPr>
        <w:spacing w:after="120"/>
        <w:ind w:right="355"/>
        <w:jc w:val="center"/>
        <w:rPr>
          <w:bCs/>
        </w:rPr>
      </w:pPr>
    </w:p>
    <w:p w:rsidR="004B5960" w:rsidRDefault="004B5960" w:rsidP="00EA08AC">
      <w:pPr>
        <w:spacing w:after="120"/>
        <w:ind w:right="355"/>
        <w:jc w:val="center"/>
        <w:rPr>
          <w:bCs/>
        </w:rPr>
      </w:pPr>
    </w:p>
    <w:p w:rsidR="004B5960" w:rsidRDefault="004B5960" w:rsidP="00EA08AC">
      <w:pPr>
        <w:spacing w:after="120"/>
        <w:ind w:right="355"/>
        <w:jc w:val="center"/>
        <w:rPr>
          <w:bCs/>
        </w:rPr>
      </w:pPr>
    </w:p>
    <w:p w:rsidR="004B5960" w:rsidRDefault="004B5960" w:rsidP="00EA08AC">
      <w:pPr>
        <w:spacing w:after="120"/>
        <w:ind w:right="355"/>
        <w:jc w:val="center"/>
        <w:rPr>
          <w:bCs/>
        </w:rPr>
      </w:pPr>
    </w:p>
    <w:p w:rsidR="00EB15E8" w:rsidRDefault="00EB15E8" w:rsidP="00EA08AC">
      <w:pPr>
        <w:pStyle w:val="11"/>
        <w:spacing w:after="120"/>
        <w:ind w:right="355"/>
        <w:rPr>
          <w:sz w:val="28"/>
          <w:szCs w:val="28"/>
        </w:rPr>
      </w:pPr>
      <w:r>
        <w:rPr>
          <w:sz w:val="28"/>
          <w:szCs w:val="28"/>
        </w:rPr>
        <w:t>СОДЕРЖАНИЕ</w:t>
      </w:r>
    </w:p>
    <w:tbl>
      <w:tblPr>
        <w:tblW w:w="9772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2269"/>
        <w:gridCol w:w="5790"/>
        <w:gridCol w:w="12"/>
        <w:gridCol w:w="1701"/>
      </w:tblGrid>
      <w:tr w:rsidR="00EB15E8" w:rsidTr="00DF377B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15E8" w:rsidRDefault="00EB15E8" w:rsidP="00993EF9">
            <w:pPr>
              <w:snapToGrid w:val="0"/>
              <w:spacing w:after="120"/>
              <w:ind w:right="355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en-US"/>
              </w:rPr>
              <w:t>I</w:t>
            </w:r>
          </w:p>
        </w:tc>
        <w:tc>
          <w:tcPr>
            <w:tcW w:w="5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15E8" w:rsidRDefault="00EB15E8" w:rsidP="00993EF9">
            <w:pPr>
              <w:snapToGrid w:val="0"/>
              <w:spacing w:after="120"/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Общие положения</w:t>
            </w:r>
          </w:p>
          <w:p w:rsidR="00EB15E8" w:rsidRDefault="00EB15E8" w:rsidP="00993EF9">
            <w:pPr>
              <w:spacing w:after="120"/>
              <w:ind w:right="355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5E8" w:rsidRPr="000D3D61" w:rsidRDefault="009A7ECF" w:rsidP="00993EF9">
            <w:pPr>
              <w:snapToGrid w:val="0"/>
              <w:spacing w:after="120"/>
              <w:ind w:right="355"/>
              <w:rPr>
                <w:bCs/>
                <w:sz w:val="28"/>
                <w:szCs w:val="28"/>
              </w:rPr>
            </w:pPr>
            <w:r w:rsidRPr="000D3D61">
              <w:rPr>
                <w:bCs/>
                <w:sz w:val="28"/>
                <w:szCs w:val="28"/>
              </w:rPr>
              <w:t>3-</w:t>
            </w:r>
            <w:r w:rsidR="00EB15E8" w:rsidRPr="000D3D61">
              <w:rPr>
                <w:bCs/>
                <w:sz w:val="28"/>
                <w:szCs w:val="28"/>
              </w:rPr>
              <w:t xml:space="preserve"> </w:t>
            </w:r>
            <w:r w:rsidR="000D3D61" w:rsidRPr="000D3D61">
              <w:rPr>
                <w:bCs/>
                <w:sz w:val="28"/>
                <w:szCs w:val="28"/>
              </w:rPr>
              <w:t>4</w:t>
            </w:r>
            <w:r w:rsidR="00EB15E8" w:rsidRPr="000D3D61">
              <w:rPr>
                <w:bCs/>
                <w:sz w:val="28"/>
                <w:szCs w:val="28"/>
              </w:rPr>
              <w:t>стр.</w:t>
            </w:r>
          </w:p>
        </w:tc>
      </w:tr>
      <w:tr w:rsidR="00EB15E8" w:rsidTr="00DF377B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15E8" w:rsidRDefault="00EB15E8" w:rsidP="00993EF9">
            <w:pPr>
              <w:snapToGrid w:val="0"/>
              <w:spacing w:after="120"/>
              <w:ind w:right="355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en-US"/>
              </w:rPr>
              <w:t>II</w:t>
            </w:r>
          </w:p>
        </w:tc>
        <w:tc>
          <w:tcPr>
            <w:tcW w:w="5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15E8" w:rsidRDefault="00EB15E8" w:rsidP="00993EF9">
            <w:pPr>
              <w:snapToGrid w:val="0"/>
              <w:spacing w:after="120"/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Обязательства сторон</w:t>
            </w:r>
          </w:p>
          <w:p w:rsidR="00EB15E8" w:rsidRDefault="00EB15E8" w:rsidP="00993EF9">
            <w:pPr>
              <w:spacing w:after="120"/>
              <w:ind w:right="355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5E8" w:rsidRPr="000D3D61" w:rsidRDefault="000D3D61" w:rsidP="00993EF9">
            <w:pPr>
              <w:snapToGrid w:val="0"/>
              <w:spacing w:after="120"/>
              <w:ind w:right="355"/>
              <w:rPr>
                <w:bCs/>
                <w:sz w:val="28"/>
                <w:szCs w:val="28"/>
              </w:rPr>
            </w:pPr>
            <w:r w:rsidRPr="000D3D61">
              <w:rPr>
                <w:bCs/>
                <w:sz w:val="28"/>
                <w:szCs w:val="28"/>
              </w:rPr>
              <w:t>5-</w:t>
            </w:r>
            <w:r w:rsidR="00EF26F9">
              <w:rPr>
                <w:bCs/>
                <w:sz w:val="28"/>
                <w:szCs w:val="28"/>
              </w:rPr>
              <w:t>7</w:t>
            </w:r>
            <w:r w:rsidR="00EB15E8" w:rsidRPr="000D3D61">
              <w:rPr>
                <w:bCs/>
                <w:sz w:val="28"/>
                <w:szCs w:val="28"/>
              </w:rPr>
              <w:t xml:space="preserve"> стр.</w:t>
            </w:r>
          </w:p>
        </w:tc>
      </w:tr>
      <w:tr w:rsidR="00EB15E8" w:rsidTr="00DF377B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15E8" w:rsidRDefault="00EB15E8" w:rsidP="00993EF9">
            <w:pPr>
              <w:snapToGrid w:val="0"/>
              <w:spacing w:after="120"/>
              <w:ind w:right="355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en-US"/>
              </w:rPr>
              <w:t>III</w:t>
            </w:r>
          </w:p>
        </w:tc>
        <w:tc>
          <w:tcPr>
            <w:tcW w:w="5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15E8" w:rsidRDefault="00EB15E8" w:rsidP="00993EF9">
            <w:pPr>
              <w:snapToGrid w:val="0"/>
              <w:spacing w:after="120"/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Трудовые отношения</w:t>
            </w:r>
          </w:p>
          <w:p w:rsidR="00EB15E8" w:rsidRDefault="00EB15E8" w:rsidP="00993EF9">
            <w:pPr>
              <w:spacing w:after="120"/>
              <w:ind w:right="355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5E8" w:rsidRPr="000D3D61" w:rsidRDefault="00EF26F9" w:rsidP="00993EF9">
            <w:pPr>
              <w:snapToGrid w:val="0"/>
              <w:spacing w:after="120"/>
              <w:ind w:right="35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  <w:r w:rsidR="00EB15E8" w:rsidRPr="000D3D61">
              <w:rPr>
                <w:bCs/>
                <w:sz w:val="28"/>
                <w:szCs w:val="28"/>
              </w:rPr>
              <w:t xml:space="preserve"> стр.</w:t>
            </w:r>
          </w:p>
        </w:tc>
      </w:tr>
      <w:tr w:rsidR="00EB15E8" w:rsidTr="00DF377B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15E8" w:rsidRDefault="00EB15E8" w:rsidP="00993EF9">
            <w:pPr>
              <w:snapToGrid w:val="0"/>
              <w:spacing w:after="120"/>
              <w:ind w:right="35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en-US"/>
              </w:rPr>
              <w:t>IV</w:t>
            </w:r>
          </w:p>
        </w:tc>
        <w:tc>
          <w:tcPr>
            <w:tcW w:w="5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15E8" w:rsidRDefault="00EB15E8" w:rsidP="00993EF9">
            <w:pPr>
              <w:snapToGrid w:val="0"/>
              <w:spacing w:after="120"/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Профессиональная подготовка, переподготовка и повышение квалификации       работников</w:t>
            </w:r>
          </w:p>
          <w:p w:rsidR="00EB15E8" w:rsidRDefault="00EB15E8" w:rsidP="00993EF9">
            <w:pPr>
              <w:spacing w:after="120"/>
              <w:ind w:right="355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5E8" w:rsidRPr="000D3D61" w:rsidRDefault="00EF26F9" w:rsidP="00993EF9">
            <w:pPr>
              <w:snapToGrid w:val="0"/>
              <w:spacing w:after="120"/>
              <w:ind w:right="35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  <w:r w:rsidR="00EB15E8" w:rsidRPr="000D3D61">
              <w:rPr>
                <w:bCs/>
                <w:sz w:val="28"/>
                <w:szCs w:val="28"/>
              </w:rPr>
              <w:t>стр.</w:t>
            </w:r>
          </w:p>
        </w:tc>
      </w:tr>
      <w:tr w:rsidR="00EB15E8" w:rsidTr="00DF377B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15E8" w:rsidRDefault="00EB15E8" w:rsidP="00993EF9">
            <w:pPr>
              <w:snapToGrid w:val="0"/>
              <w:spacing w:after="120"/>
              <w:ind w:right="355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en-US"/>
              </w:rPr>
              <w:t>V</w:t>
            </w:r>
          </w:p>
        </w:tc>
        <w:tc>
          <w:tcPr>
            <w:tcW w:w="5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15E8" w:rsidRDefault="00EB15E8" w:rsidP="00993EF9">
            <w:pPr>
              <w:snapToGrid w:val="0"/>
              <w:spacing w:after="120"/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Высвобождение работников и содействие  их трудоустройству</w:t>
            </w:r>
          </w:p>
          <w:p w:rsidR="00EB15E8" w:rsidRDefault="00EB15E8" w:rsidP="00993EF9">
            <w:pPr>
              <w:spacing w:after="120"/>
              <w:ind w:right="355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5E8" w:rsidRPr="000D3D61" w:rsidRDefault="009A7ECF" w:rsidP="00993EF9">
            <w:pPr>
              <w:snapToGrid w:val="0"/>
              <w:spacing w:after="120"/>
              <w:ind w:right="355"/>
              <w:rPr>
                <w:bCs/>
                <w:sz w:val="28"/>
                <w:szCs w:val="28"/>
              </w:rPr>
            </w:pPr>
            <w:r w:rsidRPr="000D3D61">
              <w:rPr>
                <w:bCs/>
                <w:sz w:val="28"/>
                <w:szCs w:val="28"/>
              </w:rPr>
              <w:t>10</w:t>
            </w:r>
            <w:r w:rsidR="00EF26F9">
              <w:rPr>
                <w:bCs/>
                <w:sz w:val="28"/>
                <w:szCs w:val="28"/>
              </w:rPr>
              <w:t>-11</w:t>
            </w:r>
            <w:r w:rsidR="00EB15E8" w:rsidRPr="000D3D61">
              <w:rPr>
                <w:bCs/>
                <w:sz w:val="28"/>
                <w:szCs w:val="28"/>
              </w:rPr>
              <w:t>стр.</w:t>
            </w:r>
          </w:p>
        </w:tc>
      </w:tr>
      <w:tr w:rsidR="00EB15E8" w:rsidTr="00DF377B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15E8" w:rsidRDefault="00EB15E8" w:rsidP="00993EF9">
            <w:pPr>
              <w:snapToGrid w:val="0"/>
              <w:spacing w:after="120"/>
              <w:ind w:right="355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en-US"/>
              </w:rPr>
              <w:t>VI</w:t>
            </w:r>
          </w:p>
        </w:tc>
        <w:tc>
          <w:tcPr>
            <w:tcW w:w="5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15E8" w:rsidRDefault="00EB15E8" w:rsidP="00993EF9">
            <w:pPr>
              <w:snapToGrid w:val="0"/>
              <w:spacing w:after="120"/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Рабочее время и время отдыха</w:t>
            </w:r>
          </w:p>
          <w:p w:rsidR="00EB15E8" w:rsidRDefault="00EB15E8" w:rsidP="00993EF9">
            <w:pPr>
              <w:spacing w:after="120"/>
              <w:ind w:right="355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5E8" w:rsidRPr="000D3D61" w:rsidRDefault="00EF26F9" w:rsidP="00993EF9">
            <w:pPr>
              <w:snapToGrid w:val="0"/>
              <w:spacing w:after="120"/>
              <w:ind w:right="35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12-14</w:t>
            </w:r>
            <w:r w:rsidR="00EB15E8" w:rsidRPr="000D3D61">
              <w:rPr>
                <w:bCs/>
                <w:sz w:val="28"/>
                <w:szCs w:val="28"/>
              </w:rPr>
              <w:t>стр.</w:t>
            </w:r>
          </w:p>
        </w:tc>
      </w:tr>
      <w:tr w:rsidR="00EB15E8" w:rsidTr="00DF377B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15E8" w:rsidRDefault="00EB15E8" w:rsidP="00993EF9">
            <w:pPr>
              <w:snapToGrid w:val="0"/>
              <w:spacing w:after="120"/>
              <w:ind w:right="355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en-US"/>
              </w:rPr>
              <w:t>VII</w:t>
            </w:r>
          </w:p>
        </w:tc>
        <w:tc>
          <w:tcPr>
            <w:tcW w:w="5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15E8" w:rsidRDefault="00EB15E8" w:rsidP="00993EF9">
            <w:pPr>
              <w:snapToGrid w:val="0"/>
              <w:spacing w:after="120"/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Оплата и нормирование труда</w:t>
            </w:r>
          </w:p>
          <w:p w:rsidR="00EB15E8" w:rsidRDefault="00EB15E8" w:rsidP="00993EF9">
            <w:pPr>
              <w:spacing w:after="120"/>
              <w:ind w:right="355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5E8" w:rsidRPr="000D3D61" w:rsidRDefault="00EF26F9" w:rsidP="00993EF9">
            <w:pPr>
              <w:snapToGrid w:val="0"/>
              <w:spacing w:after="120"/>
              <w:ind w:right="35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15-18</w:t>
            </w:r>
            <w:r w:rsidR="00EB15E8" w:rsidRPr="000D3D61">
              <w:rPr>
                <w:bCs/>
                <w:sz w:val="28"/>
                <w:szCs w:val="28"/>
              </w:rPr>
              <w:t>стр.</w:t>
            </w:r>
          </w:p>
        </w:tc>
      </w:tr>
      <w:tr w:rsidR="00EB15E8" w:rsidTr="00DF377B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15E8" w:rsidRDefault="00EB15E8" w:rsidP="00993EF9">
            <w:pPr>
              <w:pStyle w:val="51"/>
              <w:tabs>
                <w:tab w:val="left" w:pos="1134"/>
              </w:tabs>
              <w:snapToGrid w:val="0"/>
              <w:spacing w:after="120"/>
              <w:ind w:right="35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en-US"/>
              </w:rPr>
              <w:t>VIII</w:t>
            </w:r>
          </w:p>
        </w:tc>
        <w:tc>
          <w:tcPr>
            <w:tcW w:w="5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15E8" w:rsidRDefault="00EB15E8" w:rsidP="00993EF9">
            <w:pPr>
              <w:snapToGrid w:val="0"/>
              <w:spacing w:after="120"/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Гарантии  и компенсации для работников.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5E8" w:rsidRPr="000D3D61" w:rsidRDefault="00EF26F9" w:rsidP="00EF26F9">
            <w:pPr>
              <w:snapToGrid w:val="0"/>
              <w:spacing w:after="120"/>
              <w:ind w:right="35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</w:t>
            </w:r>
            <w:r w:rsidR="00EB15E8" w:rsidRPr="000D3D61">
              <w:rPr>
                <w:bCs/>
                <w:sz w:val="28"/>
                <w:szCs w:val="28"/>
              </w:rPr>
              <w:t>стр.</w:t>
            </w:r>
          </w:p>
        </w:tc>
      </w:tr>
      <w:tr w:rsidR="00EB15E8" w:rsidTr="00DF377B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15E8" w:rsidRDefault="00EB15E8" w:rsidP="00993EF9">
            <w:pPr>
              <w:snapToGrid w:val="0"/>
              <w:spacing w:after="120"/>
              <w:ind w:right="35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en-US"/>
              </w:rPr>
              <w:t>IX</w:t>
            </w:r>
          </w:p>
        </w:tc>
        <w:tc>
          <w:tcPr>
            <w:tcW w:w="5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15E8" w:rsidRDefault="00EB15E8" w:rsidP="00993EF9">
            <w:pPr>
              <w:snapToGrid w:val="0"/>
              <w:spacing w:after="120"/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Охрана  труда и здоровья</w:t>
            </w:r>
          </w:p>
          <w:p w:rsidR="00EB15E8" w:rsidRDefault="00EB15E8" w:rsidP="00993EF9">
            <w:pPr>
              <w:spacing w:after="120"/>
              <w:ind w:right="355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5E8" w:rsidRPr="000D3D61" w:rsidRDefault="00EF26F9" w:rsidP="00993EF9">
            <w:pPr>
              <w:snapToGrid w:val="0"/>
              <w:spacing w:after="120"/>
              <w:ind w:right="35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20-21</w:t>
            </w:r>
            <w:r w:rsidR="00EB15E8" w:rsidRPr="000D3D61">
              <w:rPr>
                <w:bCs/>
                <w:sz w:val="28"/>
                <w:szCs w:val="28"/>
              </w:rPr>
              <w:t>стр.</w:t>
            </w:r>
          </w:p>
        </w:tc>
      </w:tr>
      <w:tr w:rsidR="00EB15E8" w:rsidTr="00DF377B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15E8" w:rsidRDefault="00EB15E8" w:rsidP="00993EF9">
            <w:pPr>
              <w:snapToGrid w:val="0"/>
              <w:spacing w:after="120"/>
              <w:ind w:right="355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en-US"/>
              </w:rPr>
              <w:t>X</w:t>
            </w:r>
          </w:p>
        </w:tc>
        <w:tc>
          <w:tcPr>
            <w:tcW w:w="5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15E8" w:rsidRDefault="00EB15E8" w:rsidP="00993EF9">
            <w:pPr>
              <w:snapToGrid w:val="0"/>
              <w:spacing w:after="120"/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 коллективного договора. Ответственность сторон</w:t>
            </w:r>
          </w:p>
          <w:p w:rsidR="00EB15E8" w:rsidRDefault="00EB15E8" w:rsidP="00993EF9">
            <w:pPr>
              <w:spacing w:after="120"/>
              <w:ind w:right="355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5E8" w:rsidRPr="000D3D61" w:rsidRDefault="00EF26F9" w:rsidP="00993EF9">
            <w:pPr>
              <w:snapToGrid w:val="0"/>
              <w:spacing w:after="120"/>
              <w:ind w:right="35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22</w:t>
            </w:r>
            <w:r w:rsidR="00EB15E8" w:rsidRPr="000D3D61">
              <w:rPr>
                <w:bCs/>
                <w:sz w:val="28"/>
                <w:szCs w:val="28"/>
              </w:rPr>
              <w:t>стр.</w:t>
            </w:r>
          </w:p>
        </w:tc>
      </w:tr>
      <w:tr w:rsidR="00EB15E8" w:rsidTr="00DF377B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15E8" w:rsidRDefault="00EB15E8" w:rsidP="00993EF9">
            <w:pPr>
              <w:snapToGrid w:val="0"/>
              <w:spacing w:after="120"/>
              <w:ind w:right="35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en-US"/>
              </w:rPr>
              <w:t>XI</w:t>
            </w:r>
          </w:p>
        </w:tc>
        <w:tc>
          <w:tcPr>
            <w:tcW w:w="5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15E8" w:rsidRDefault="00EB15E8" w:rsidP="00993EF9">
            <w:pPr>
              <w:snapToGrid w:val="0"/>
              <w:spacing w:after="120"/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Заключительные положения и механизм реализации</w:t>
            </w:r>
          </w:p>
          <w:p w:rsidR="00EB15E8" w:rsidRDefault="00EB15E8" w:rsidP="00993EF9">
            <w:pPr>
              <w:spacing w:after="120"/>
              <w:ind w:right="355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B15E8" w:rsidRPr="000D3D61" w:rsidRDefault="00EF26F9" w:rsidP="00993EF9">
            <w:pPr>
              <w:snapToGrid w:val="0"/>
              <w:spacing w:after="120"/>
              <w:ind w:right="35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23</w:t>
            </w:r>
            <w:r w:rsidR="00EB15E8" w:rsidRPr="000D3D61">
              <w:rPr>
                <w:bCs/>
                <w:sz w:val="28"/>
                <w:szCs w:val="28"/>
              </w:rPr>
              <w:t>стр.</w:t>
            </w:r>
          </w:p>
        </w:tc>
      </w:tr>
      <w:tr w:rsidR="00385B10" w:rsidTr="00385B10">
        <w:trPr>
          <w:trHeight w:val="70"/>
        </w:trPr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10" w:rsidRDefault="00385B10" w:rsidP="00993EF9">
            <w:pPr>
              <w:spacing w:after="120"/>
              <w:ind w:left="133" w:right="355"/>
              <w:rPr>
                <w:sz w:val="28"/>
                <w:szCs w:val="28"/>
              </w:rPr>
            </w:pPr>
          </w:p>
          <w:p w:rsidR="00385B10" w:rsidRDefault="00385B10" w:rsidP="00993EF9">
            <w:pPr>
              <w:spacing w:after="120"/>
              <w:ind w:left="133" w:right="355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en-US"/>
              </w:rPr>
              <w:t>XII</w:t>
            </w:r>
          </w:p>
          <w:p w:rsidR="00385B10" w:rsidRDefault="00385B10" w:rsidP="00993EF9">
            <w:pPr>
              <w:spacing w:after="120"/>
              <w:ind w:left="133" w:right="355"/>
              <w:rPr>
                <w:sz w:val="28"/>
                <w:szCs w:val="28"/>
              </w:rPr>
            </w:pPr>
          </w:p>
        </w:tc>
        <w:tc>
          <w:tcPr>
            <w:tcW w:w="5790" w:type="dxa"/>
            <w:tcBorders>
              <w:left w:val="single" w:sz="4" w:space="0" w:color="auto"/>
              <w:bottom w:val="single" w:sz="4" w:space="0" w:color="auto"/>
            </w:tcBorders>
          </w:tcPr>
          <w:p w:rsidR="00385B10" w:rsidRPr="00385B10" w:rsidRDefault="00385B10" w:rsidP="00993EF9">
            <w:pPr>
              <w:spacing w:after="120"/>
              <w:ind w:left="2815" w:right="355"/>
              <w:rPr>
                <w:sz w:val="28"/>
                <w:szCs w:val="28"/>
              </w:rPr>
            </w:pPr>
          </w:p>
          <w:p w:rsidR="00385B10" w:rsidRPr="00385B10" w:rsidRDefault="00385B10" w:rsidP="00993EF9">
            <w:pPr>
              <w:pStyle w:val="af6"/>
              <w:spacing w:after="0"/>
              <w:ind w:right="357"/>
              <w:rPr>
                <w:bCs/>
                <w:sz w:val="28"/>
                <w:szCs w:val="28"/>
              </w:rPr>
            </w:pPr>
            <w:r w:rsidRPr="00385B10">
              <w:rPr>
                <w:bCs/>
                <w:sz w:val="28"/>
                <w:szCs w:val="28"/>
              </w:rPr>
              <w:t>Нормативные акты используемые при составление коллективного</w:t>
            </w:r>
          </w:p>
          <w:p w:rsidR="00385B10" w:rsidRDefault="00385B10" w:rsidP="00993EF9">
            <w:pPr>
              <w:pStyle w:val="af6"/>
              <w:spacing w:after="0"/>
              <w:ind w:right="357"/>
              <w:rPr>
                <w:sz w:val="28"/>
                <w:szCs w:val="28"/>
              </w:rPr>
            </w:pPr>
            <w:r w:rsidRPr="00385B10">
              <w:rPr>
                <w:bCs/>
                <w:sz w:val="28"/>
                <w:szCs w:val="28"/>
              </w:rPr>
              <w:t>договора:</w:t>
            </w:r>
          </w:p>
        </w:tc>
        <w:tc>
          <w:tcPr>
            <w:tcW w:w="171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10" w:rsidRDefault="00EF26F9" w:rsidP="00993EF9">
            <w:pPr>
              <w:spacing w:after="120"/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24-25</w:t>
            </w:r>
            <w:r w:rsidR="000D3D61">
              <w:rPr>
                <w:sz w:val="28"/>
                <w:szCs w:val="28"/>
              </w:rPr>
              <w:t>стр.</w:t>
            </w:r>
          </w:p>
        </w:tc>
      </w:tr>
    </w:tbl>
    <w:p w:rsidR="00EB15E8" w:rsidRDefault="00EB15E8" w:rsidP="00993EF9">
      <w:pPr>
        <w:spacing w:after="120"/>
        <w:ind w:right="355"/>
        <w:rPr>
          <w:sz w:val="28"/>
          <w:szCs w:val="28"/>
        </w:rPr>
      </w:pPr>
    </w:p>
    <w:p w:rsidR="00EB15E8" w:rsidRDefault="00EB15E8" w:rsidP="00993EF9">
      <w:pPr>
        <w:spacing w:after="120"/>
        <w:ind w:right="355"/>
        <w:rPr>
          <w:sz w:val="28"/>
          <w:szCs w:val="28"/>
        </w:rPr>
      </w:pPr>
    </w:p>
    <w:p w:rsidR="004B5960" w:rsidRDefault="004B5960" w:rsidP="00993EF9">
      <w:pPr>
        <w:spacing w:after="120"/>
        <w:ind w:right="355"/>
        <w:rPr>
          <w:sz w:val="28"/>
          <w:szCs w:val="28"/>
        </w:rPr>
      </w:pPr>
    </w:p>
    <w:p w:rsidR="00EB15E8" w:rsidRDefault="00EB15E8" w:rsidP="00EF26F9">
      <w:pPr>
        <w:pStyle w:val="11"/>
        <w:spacing w:after="120"/>
        <w:ind w:right="355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Раздел </w:t>
      </w:r>
      <w:r>
        <w:rPr>
          <w:sz w:val="28"/>
          <w:szCs w:val="28"/>
          <w:lang w:val="en-US"/>
        </w:rPr>
        <w:t>I</w:t>
      </w:r>
    </w:p>
    <w:p w:rsidR="00EB15E8" w:rsidRDefault="00EB15E8" w:rsidP="00EF26F9">
      <w:pPr>
        <w:pStyle w:val="11"/>
        <w:spacing w:after="120"/>
        <w:ind w:right="355"/>
        <w:rPr>
          <w:sz w:val="28"/>
          <w:szCs w:val="28"/>
        </w:rPr>
      </w:pPr>
      <w:r>
        <w:rPr>
          <w:sz w:val="28"/>
          <w:szCs w:val="28"/>
        </w:rPr>
        <w:t>Общие положения</w:t>
      </w:r>
    </w:p>
    <w:p w:rsidR="00EB15E8" w:rsidRDefault="00EB15E8" w:rsidP="00993EF9">
      <w:pPr>
        <w:pStyle w:val="11"/>
        <w:spacing w:after="120"/>
        <w:ind w:right="355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1.1.</w:t>
      </w:r>
      <w:r>
        <w:rPr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 xml:space="preserve">Настоящий коллективный договор заключен между работодателем и работниками и является правовым актом, регулирующим социально-трудовые отношения в муниципальном бюджетном дошкольном образовательном учреждении детский сад № 6 </w:t>
      </w:r>
      <w:r>
        <w:rPr>
          <w:b w:val="0"/>
          <w:sz w:val="28"/>
          <w:szCs w:val="28"/>
        </w:rPr>
        <w:t>г. Миллерово.</w:t>
      </w:r>
    </w:p>
    <w:p w:rsidR="00EB15E8" w:rsidRDefault="00EB15E8" w:rsidP="00993EF9">
      <w:pPr>
        <w:pStyle w:val="11"/>
        <w:spacing w:after="120"/>
        <w:ind w:right="355"/>
        <w:jc w:val="left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1.2.  Коллективный договор заключен в соответствии с Трудовым кодексом Российской Федерации, иными законодательными и нормативными актами, с целью определения взаимных обязательств работников и работодателя по защите социально-трудовых прав, и профессиональных интересов работников муниципального бюджетного дошкольного образовательного учреждения детского сада № 6, и установлению дополнительных социально-экономических, правовых, и профессиональных гарантий, льгот и преимуществ для работников, а также по созданию более благоприятных условий труда, в сравнении с установленными законами.</w:t>
      </w:r>
    </w:p>
    <w:p w:rsidR="00EB15E8" w:rsidRDefault="00EB15E8" w:rsidP="00993EF9">
      <w:pPr>
        <w:pStyle w:val="11"/>
        <w:spacing w:after="120"/>
        <w:ind w:right="355"/>
        <w:jc w:val="left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1.3. Сторонами коллективного договора являются работники Муниципального бюджетного дошкольного образовательного учреждения детского сада № 6  в лице их представителя:</w:t>
      </w:r>
    </w:p>
    <w:p w:rsidR="00EB15E8" w:rsidRDefault="00EB15E8" w:rsidP="00993EF9">
      <w:pPr>
        <w:pStyle w:val="11"/>
        <w:spacing w:after="120"/>
        <w:ind w:right="355"/>
        <w:jc w:val="left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Сетраковой  Елены Николаевны –  председателя Общего собрания трудового коллектива.</w:t>
      </w:r>
    </w:p>
    <w:p w:rsidR="00EB15E8" w:rsidRDefault="00EB15E8" w:rsidP="00993EF9">
      <w:pPr>
        <w:pStyle w:val="11"/>
        <w:ind w:right="355"/>
        <w:jc w:val="left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Работодатель в лице его представителя -  заведующего</w:t>
      </w:r>
    </w:p>
    <w:p w:rsidR="00EB15E8" w:rsidRDefault="00EB15E8" w:rsidP="00993EF9">
      <w:pPr>
        <w:pStyle w:val="11"/>
        <w:ind w:right="355"/>
        <w:jc w:val="left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Удовенко  Александры Ивановны.</w:t>
      </w:r>
    </w:p>
    <w:p w:rsidR="00EB15E8" w:rsidRDefault="00EB15E8" w:rsidP="00993EF9">
      <w:pPr>
        <w:pStyle w:val="af4"/>
        <w:spacing w:before="0" w:after="0"/>
        <w:rPr>
          <w:sz w:val="28"/>
          <w:szCs w:val="28"/>
        </w:rPr>
      </w:pPr>
      <w:r>
        <w:rPr>
          <w:sz w:val="28"/>
          <w:szCs w:val="28"/>
        </w:rPr>
        <w:t>1.4. Действие настоящего коллективного договора распространяется на всех работников Му</w:t>
      </w:r>
      <w:r>
        <w:rPr>
          <w:bCs/>
          <w:sz w:val="28"/>
          <w:szCs w:val="28"/>
        </w:rPr>
        <w:t xml:space="preserve">ниципального бюджетного дошкольного образовательного учреждения детского сада №6 </w:t>
      </w:r>
      <w:r>
        <w:rPr>
          <w:sz w:val="28"/>
          <w:szCs w:val="28"/>
        </w:rPr>
        <w:t xml:space="preserve">  г. Миллерово, в том числе заключивших трудовой договор о работе по совместительству.</w:t>
      </w:r>
    </w:p>
    <w:p w:rsidR="00EB15E8" w:rsidRDefault="00EB15E8" w:rsidP="00993EF9">
      <w:pPr>
        <w:pStyle w:val="af4"/>
        <w:spacing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1.5. Стороны договорились, что текст коллективного договора должен быть доведен работодателем до сведения работников в течение 10 дней после его подписания.</w:t>
      </w:r>
    </w:p>
    <w:p w:rsidR="00EB15E8" w:rsidRDefault="00EB15E8" w:rsidP="00993EF9">
      <w:pPr>
        <w:pStyle w:val="af4"/>
        <w:spacing w:before="0" w:after="0"/>
        <w:rPr>
          <w:sz w:val="28"/>
          <w:szCs w:val="28"/>
        </w:rPr>
      </w:pPr>
      <w:r>
        <w:rPr>
          <w:sz w:val="28"/>
          <w:szCs w:val="28"/>
        </w:rPr>
        <w:t>1.6. Коллективный договор сохраняет своё действие в случае изменения наименования детского сада;  реорганизации   в форме преобразования, а также расторжения трудового договора с руководителем учреждения.</w:t>
      </w:r>
    </w:p>
    <w:p w:rsidR="00EB15E8" w:rsidRDefault="00EB15E8" w:rsidP="00993EF9">
      <w:pPr>
        <w:pStyle w:val="af4"/>
        <w:spacing w:before="0" w:after="0"/>
        <w:rPr>
          <w:sz w:val="28"/>
          <w:szCs w:val="28"/>
        </w:rPr>
      </w:pPr>
      <w:r>
        <w:rPr>
          <w:sz w:val="28"/>
          <w:szCs w:val="28"/>
        </w:rPr>
        <w:t>1.7. При смене формы собственности</w:t>
      </w:r>
      <w:r>
        <w:rPr>
          <w:bCs/>
          <w:sz w:val="28"/>
          <w:szCs w:val="28"/>
        </w:rPr>
        <w:t xml:space="preserve"> муниципального бюджетного дошкольного образовательного учреждения детского сада №6</w:t>
      </w:r>
      <w:r>
        <w:rPr>
          <w:sz w:val="28"/>
          <w:szCs w:val="28"/>
        </w:rPr>
        <w:t xml:space="preserve">   коллективный договор сохраняет своё действие в течение трёх месяцев со дня перехода прав собственности.</w:t>
      </w:r>
    </w:p>
    <w:p w:rsidR="00385B10" w:rsidRPr="007E7D2C" w:rsidRDefault="00EB15E8" w:rsidP="00993EF9">
      <w:pPr>
        <w:pStyle w:val="af4"/>
        <w:spacing w:before="0" w:after="0"/>
      </w:pPr>
      <w:r>
        <w:rPr>
          <w:sz w:val="28"/>
          <w:szCs w:val="28"/>
        </w:rPr>
        <w:t>1.8.При реорганизации М</w:t>
      </w:r>
      <w:r>
        <w:rPr>
          <w:bCs/>
          <w:sz w:val="28"/>
          <w:szCs w:val="28"/>
        </w:rPr>
        <w:t>униципального бюджетного дошкольного образовательного учреждения детского сада №6</w:t>
      </w:r>
      <w:r w:rsidR="007E7D2C">
        <w:rPr>
          <w:sz w:val="28"/>
          <w:szCs w:val="28"/>
        </w:rPr>
        <w:t xml:space="preserve">   в форме  слияния.</w:t>
      </w:r>
    </w:p>
    <w:p w:rsidR="00265B40" w:rsidRPr="00265B40" w:rsidRDefault="00265B40" w:rsidP="00993EF9">
      <w:pPr>
        <w:ind w:right="355"/>
        <w:rPr>
          <w:sz w:val="28"/>
          <w:szCs w:val="28"/>
        </w:rPr>
      </w:pPr>
      <w:r w:rsidRPr="00265B40">
        <w:rPr>
          <w:sz w:val="28"/>
          <w:szCs w:val="28"/>
        </w:rPr>
        <w:t>1.9. 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:rsidR="00265B40" w:rsidRPr="00265B40" w:rsidRDefault="00265B40" w:rsidP="00993EF9">
      <w:pPr>
        <w:ind w:right="355" w:firstLine="567"/>
        <w:rPr>
          <w:sz w:val="28"/>
          <w:szCs w:val="28"/>
        </w:rPr>
      </w:pPr>
      <w:r w:rsidRPr="00265B40">
        <w:rPr>
          <w:sz w:val="28"/>
          <w:szCs w:val="28"/>
        </w:rPr>
        <w:lastRenderedPageBreak/>
        <w:t>1.10. В течение срока действия коллективного договора стороны вправе вносить в него дополнения и изменения на основе взаимной договорённости в порядке, установленном Трудовым кодексом Российской Федерации.</w:t>
      </w:r>
    </w:p>
    <w:p w:rsidR="00265B40" w:rsidRPr="00265B40" w:rsidRDefault="00265B40" w:rsidP="00993EF9">
      <w:pPr>
        <w:ind w:right="355" w:firstLine="567"/>
        <w:rPr>
          <w:sz w:val="28"/>
          <w:szCs w:val="28"/>
        </w:rPr>
      </w:pPr>
      <w:r w:rsidRPr="00265B40">
        <w:rPr>
          <w:sz w:val="28"/>
          <w:szCs w:val="28"/>
        </w:rPr>
        <w:t>1.11.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265B40" w:rsidRPr="00265B40" w:rsidRDefault="00265B40" w:rsidP="00993EF9">
      <w:pPr>
        <w:ind w:right="355" w:firstLine="567"/>
        <w:rPr>
          <w:sz w:val="28"/>
          <w:szCs w:val="28"/>
        </w:rPr>
      </w:pPr>
      <w:r w:rsidRPr="00265B40">
        <w:rPr>
          <w:sz w:val="28"/>
          <w:szCs w:val="28"/>
        </w:rPr>
        <w:t>1.12. Пересмотр обязательств настоящего договора не может приводить к снижению уровня социально-экономического положения работников Муниципального бюджетного дошкольного образовательного учреждения детского сада №6.</w:t>
      </w:r>
    </w:p>
    <w:p w:rsidR="00265B40" w:rsidRPr="00265B40" w:rsidRDefault="00265B40" w:rsidP="00993EF9">
      <w:pPr>
        <w:ind w:right="355" w:firstLine="567"/>
        <w:rPr>
          <w:sz w:val="28"/>
          <w:szCs w:val="28"/>
        </w:rPr>
      </w:pPr>
      <w:r w:rsidRPr="00265B40">
        <w:rPr>
          <w:sz w:val="28"/>
          <w:szCs w:val="28"/>
        </w:rPr>
        <w:t>1.13. Все спорные вопросы по толкованию и реализации положения коллективного договора решаются сторонами.</w:t>
      </w:r>
    </w:p>
    <w:p w:rsidR="00265B40" w:rsidRPr="00265B40" w:rsidRDefault="00265B40" w:rsidP="00993EF9">
      <w:pPr>
        <w:ind w:right="355" w:firstLine="567"/>
        <w:rPr>
          <w:sz w:val="28"/>
          <w:szCs w:val="28"/>
        </w:rPr>
      </w:pPr>
      <w:r w:rsidRPr="00265B40">
        <w:rPr>
          <w:sz w:val="28"/>
          <w:szCs w:val="28"/>
        </w:rPr>
        <w:t>1.14. Настоящий договор вступает в силу со дня его подписания сторонами.</w:t>
      </w:r>
    </w:p>
    <w:p w:rsidR="00265B40" w:rsidRPr="00265B40" w:rsidRDefault="00265B40" w:rsidP="00993EF9">
      <w:pPr>
        <w:ind w:right="355" w:firstLine="567"/>
        <w:rPr>
          <w:sz w:val="28"/>
          <w:szCs w:val="28"/>
        </w:rPr>
      </w:pPr>
      <w:r w:rsidRPr="00265B40">
        <w:rPr>
          <w:sz w:val="28"/>
          <w:szCs w:val="28"/>
        </w:rPr>
        <w:t>1.15. Локальные нормативные акты образовательной организации, содержащие нормы трудового права, являющиеся приложением к коллективному договору, принимаются по согласованию с общим собранием коллектива.</w:t>
      </w:r>
    </w:p>
    <w:p w:rsidR="00265B40" w:rsidRPr="00265B40" w:rsidRDefault="00265B40" w:rsidP="00993EF9">
      <w:pPr>
        <w:ind w:right="355" w:firstLine="567"/>
        <w:rPr>
          <w:sz w:val="28"/>
          <w:szCs w:val="28"/>
        </w:rPr>
      </w:pPr>
      <w:r w:rsidRPr="00265B40">
        <w:rPr>
          <w:sz w:val="28"/>
          <w:szCs w:val="28"/>
        </w:rPr>
        <w:t>1.16. Работодатель обязуется обеспечивать гласность содержания и выполнения условий коллективного договора.</w:t>
      </w:r>
    </w:p>
    <w:p w:rsidR="00265B40" w:rsidRPr="00265B40" w:rsidRDefault="00265B40" w:rsidP="00993EF9">
      <w:pPr>
        <w:ind w:right="355" w:firstLine="567"/>
        <w:rPr>
          <w:sz w:val="28"/>
          <w:szCs w:val="28"/>
        </w:rPr>
      </w:pPr>
      <w:r w:rsidRPr="00265B40">
        <w:rPr>
          <w:sz w:val="28"/>
          <w:szCs w:val="28"/>
        </w:rPr>
        <w:t>1.17. Стороны определяют следующие формы управления муниципального бюджетного дошкольного образовательного учреждения детского сада №6   непосредственно работниками:</w:t>
      </w:r>
    </w:p>
    <w:p w:rsidR="00265B40" w:rsidRPr="00265B40" w:rsidRDefault="00265B40" w:rsidP="00993EF9">
      <w:pPr>
        <w:ind w:right="355" w:firstLine="567"/>
        <w:rPr>
          <w:sz w:val="28"/>
          <w:szCs w:val="28"/>
        </w:rPr>
      </w:pPr>
      <w:r w:rsidRPr="00265B40">
        <w:rPr>
          <w:sz w:val="28"/>
          <w:szCs w:val="28"/>
        </w:rPr>
        <w:t>-</w:t>
      </w:r>
      <w:r w:rsidRPr="00265B40">
        <w:rPr>
          <w:sz w:val="28"/>
          <w:szCs w:val="28"/>
        </w:rPr>
        <w:tab/>
        <w:t>учет мнения работников;</w:t>
      </w:r>
    </w:p>
    <w:p w:rsidR="00265B40" w:rsidRPr="00265B40" w:rsidRDefault="00265B40" w:rsidP="00993EF9">
      <w:pPr>
        <w:ind w:right="355" w:firstLine="567"/>
        <w:rPr>
          <w:sz w:val="28"/>
          <w:szCs w:val="28"/>
        </w:rPr>
      </w:pPr>
      <w:r w:rsidRPr="00265B40">
        <w:rPr>
          <w:sz w:val="28"/>
          <w:szCs w:val="28"/>
        </w:rPr>
        <w:t>- консультации  с работодателем по вопросам принятия   локальных нормативных актов;</w:t>
      </w:r>
    </w:p>
    <w:p w:rsidR="00265B40" w:rsidRPr="00265B40" w:rsidRDefault="00265B40" w:rsidP="00993EF9">
      <w:pPr>
        <w:ind w:right="355" w:firstLine="567"/>
        <w:rPr>
          <w:sz w:val="28"/>
          <w:szCs w:val="28"/>
        </w:rPr>
      </w:pPr>
      <w:r w:rsidRPr="00265B40">
        <w:rPr>
          <w:sz w:val="28"/>
          <w:szCs w:val="28"/>
        </w:rPr>
        <w:t>-</w:t>
      </w:r>
      <w:r w:rsidRPr="00265B40">
        <w:rPr>
          <w:sz w:val="28"/>
          <w:szCs w:val="28"/>
        </w:rPr>
        <w:tab/>
        <w:t>получение от работодателя информации по вопросам, непосредственно затрагивающим интересы работников, а также по вопросам, предусмотренным частью 2 статьи 53 Трудового Кодекса Российской Федерации и по иным вопросам, предусмотренным в настоящем коллективном договоре;</w:t>
      </w:r>
    </w:p>
    <w:p w:rsidR="00265B40" w:rsidRPr="00265B40" w:rsidRDefault="00265B40" w:rsidP="00993EF9">
      <w:pPr>
        <w:ind w:right="355" w:firstLine="567"/>
        <w:rPr>
          <w:sz w:val="28"/>
          <w:szCs w:val="28"/>
        </w:rPr>
      </w:pPr>
      <w:r w:rsidRPr="00265B40">
        <w:rPr>
          <w:sz w:val="28"/>
          <w:szCs w:val="28"/>
        </w:rPr>
        <w:t>-</w:t>
      </w:r>
      <w:r w:rsidRPr="00265B40">
        <w:rPr>
          <w:sz w:val="28"/>
          <w:szCs w:val="28"/>
        </w:rPr>
        <w:tab/>
        <w:t>обсуждение с работодателем вопросов о работе муниципального бюджетного дошкольного образовательного учреждения детского сада №6 , внесении предложений по ее совершенствованию;</w:t>
      </w:r>
    </w:p>
    <w:p w:rsidR="00265B40" w:rsidRPr="00265B40" w:rsidRDefault="00265B40" w:rsidP="00993EF9">
      <w:pPr>
        <w:ind w:right="355" w:firstLine="567"/>
        <w:rPr>
          <w:sz w:val="28"/>
          <w:szCs w:val="28"/>
        </w:rPr>
      </w:pPr>
      <w:r w:rsidRPr="00265B40">
        <w:rPr>
          <w:sz w:val="28"/>
          <w:szCs w:val="28"/>
        </w:rPr>
        <w:t>-</w:t>
      </w:r>
      <w:r w:rsidRPr="00265B40">
        <w:rPr>
          <w:sz w:val="28"/>
          <w:szCs w:val="28"/>
        </w:rPr>
        <w:tab/>
        <w:t>участие в разработке и принятии коллективного договора.</w:t>
      </w:r>
    </w:p>
    <w:p w:rsidR="00265B40" w:rsidRPr="00265B40" w:rsidRDefault="00265B40" w:rsidP="00993EF9">
      <w:pPr>
        <w:ind w:right="355" w:firstLine="567"/>
        <w:rPr>
          <w:sz w:val="28"/>
          <w:szCs w:val="28"/>
        </w:rPr>
      </w:pPr>
    </w:p>
    <w:p w:rsidR="00265B40" w:rsidRPr="00265B40" w:rsidRDefault="00265B40" w:rsidP="00993EF9">
      <w:pPr>
        <w:ind w:right="355" w:firstLine="567"/>
        <w:rPr>
          <w:sz w:val="28"/>
          <w:szCs w:val="28"/>
        </w:rPr>
      </w:pPr>
    </w:p>
    <w:p w:rsidR="00265B40" w:rsidRPr="00265B40" w:rsidRDefault="00265B40" w:rsidP="00993EF9">
      <w:pPr>
        <w:ind w:right="355" w:firstLine="567"/>
        <w:rPr>
          <w:sz w:val="28"/>
          <w:szCs w:val="28"/>
        </w:rPr>
      </w:pPr>
    </w:p>
    <w:p w:rsidR="00265B40" w:rsidRPr="00265B40" w:rsidRDefault="00265B40" w:rsidP="00993EF9">
      <w:pPr>
        <w:ind w:right="355" w:firstLine="567"/>
        <w:rPr>
          <w:sz w:val="28"/>
          <w:szCs w:val="28"/>
        </w:rPr>
      </w:pPr>
    </w:p>
    <w:p w:rsidR="00265B40" w:rsidRPr="00265B40" w:rsidRDefault="00265B40" w:rsidP="00993EF9">
      <w:pPr>
        <w:ind w:right="355" w:firstLine="567"/>
        <w:rPr>
          <w:sz w:val="28"/>
          <w:szCs w:val="28"/>
        </w:rPr>
      </w:pPr>
    </w:p>
    <w:p w:rsidR="00265B40" w:rsidRDefault="00265B40" w:rsidP="00993EF9">
      <w:pPr>
        <w:ind w:right="355" w:firstLine="567"/>
        <w:rPr>
          <w:sz w:val="28"/>
          <w:szCs w:val="28"/>
        </w:rPr>
      </w:pPr>
    </w:p>
    <w:p w:rsidR="000A0807" w:rsidRDefault="000A0807" w:rsidP="00993EF9">
      <w:pPr>
        <w:ind w:right="355" w:firstLine="567"/>
        <w:rPr>
          <w:sz w:val="28"/>
          <w:szCs w:val="28"/>
        </w:rPr>
      </w:pPr>
    </w:p>
    <w:p w:rsidR="000A0807" w:rsidRDefault="000A0807" w:rsidP="00993EF9">
      <w:pPr>
        <w:ind w:right="355" w:firstLine="567"/>
        <w:rPr>
          <w:sz w:val="28"/>
          <w:szCs w:val="28"/>
        </w:rPr>
      </w:pPr>
    </w:p>
    <w:p w:rsidR="00385B10" w:rsidRPr="00265B40" w:rsidRDefault="00385B10" w:rsidP="00993EF9">
      <w:pPr>
        <w:ind w:right="355"/>
        <w:rPr>
          <w:sz w:val="28"/>
          <w:szCs w:val="28"/>
        </w:rPr>
      </w:pPr>
    </w:p>
    <w:p w:rsidR="007E7D2C" w:rsidRDefault="007E7D2C" w:rsidP="00993EF9">
      <w:pPr>
        <w:ind w:right="355" w:firstLine="567"/>
        <w:rPr>
          <w:b/>
          <w:sz w:val="28"/>
          <w:szCs w:val="28"/>
        </w:rPr>
      </w:pPr>
    </w:p>
    <w:p w:rsidR="00993EF9" w:rsidRDefault="00993EF9" w:rsidP="00993EF9">
      <w:pPr>
        <w:ind w:right="355" w:firstLine="567"/>
        <w:rPr>
          <w:b/>
          <w:sz w:val="28"/>
          <w:szCs w:val="28"/>
        </w:rPr>
      </w:pPr>
    </w:p>
    <w:p w:rsidR="00385B10" w:rsidRPr="00265B40" w:rsidRDefault="00385B10" w:rsidP="00EF26F9">
      <w:pPr>
        <w:ind w:right="355" w:firstLine="567"/>
        <w:jc w:val="center"/>
        <w:rPr>
          <w:b/>
          <w:sz w:val="28"/>
          <w:szCs w:val="28"/>
          <w:lang w:val="en-US"/>
        </w:rPr>
      </w:pPr>
      <w:r w:rsidRPr="00265B40">
        <w:rPr>
          <w:b/>
          <w:sz w:val="28"/>
          <w:szCs w:val="28"/>
        </w:rPr>
        <w:t xml:space="preserve">Раздел </w:t>
      </w:r>
      <w:r w:rsidRPr="00265B40">
        <w:rPr>
          <w:b/>
          <w:sz w:val="28"/>
          <w:szCs w:val="28"/>
          <w:lang w:val="en-US"/>
        </w:rPr>
        <w:t>II</w:t>
      </w:r>
    </w:p>
    <w:p w:rsidR="00385B10" w:rsidRPr="00265B40" w:rsidRDefault="00385B10" w:rsidP="00EF26F9">
      <w:pPr>
        <w:pStyle w:val="23"/>
        <w:ind w:right="355"/>
        <w:rPr>
          <w:i w:val="0"/>
          <w:iCs w:val="0"/>
        </w:rPr>
      </w:pPr>
      <w:r w:rsidRPr="00265B40">
        <w:rPr>
          <w:i w:val="0"/>
          <w:iCs w:val="0"/>
        </w:rPr>
        <w:t>Обязательства сторон</w:t>
      </w:r>
    </w:p>
    <w:p w:rsidR="00385B10" w:rsidRPr="00265B40" w:rsidRDefault="00385B10" w:rsidP="00993EF9">
      <w:pPr>
        <w:pStyle w:val="af6"/>
        <w:spacing w:after="0"/>
        <w:ind w:right="355"/>
        <w:rPr>
          <w:iCs/>
          <w:color w:val="000000"/>
          <w:sz w:val="28"/>
          <w:szCs w:val="28"/>
        </w:rPr>
      </w:pPr>
      <w:r w:rsidRPr="00265B40">
        <w:rPr>
          <w:iCs/>
          <w:color w:val="000000"/>
          <w:sz w:val="28"/>
          <w:szCs w:val="28"/>
        </w:rPr>
        <w:t>2.1. Совместные обязательства сторон:</w:t>
      </w:r>
    </w:p>
    <w:p w:rsidR="00385B10" w:rsidRPr="00265B40" w:rsidRDefault="00385B10" w:rsidP="00993EF9">
      <w:pPr>
        <w:pStyle w:val="af6"/>
        <w:spacing w:after="0"/>
        <w:ind w:right="355"/>
        <w:rPr>
          <w:color w:val="000000"/>
          <w:sz w:val="28"/>
          <w:szCs w:val="28"/>
        </w:rPr>
      </w:pPr>
      <w:r w:rsidRPr="00265B40">
        <w:rPr>
          <w:color w:val="000000"/>
          <w:sz w:val="28"/>
          <w:szCs w:val="28"/>
        </w:rPr>
        <w:t>2.1.1. Сотрудничать на принципах делового партнерства и    уважения</w:t>
      </w:r>
    </w:p>
    <w:p w:rsidR="00385B10" w:rsidRPr="00265B40" w:rsidRDefault="00385B10" w:rsidP="00993EF9">
      <w:pPr>
        <w:pStyle w:val="af6"/>
        <w:spacing w:after="0"/>
        <w:ind w:right="355" w:firstLine="567"/>
        <w:rPr>
          <w:color w:val="000000"/>
          <w:sz w:val="28"/>
          <w:szCs w:val="28"/>
        </w:rPr>
      </w:pPr>
      <w:r w:rsidRPr="00265B40">
        <w:rPr>
          <w:color w:val="000000"/>
          <w:sz w:val="28"/>
          <w:szCs w:val="28"/>
        </w:rPr>
        <w:t>взаимных интересов.</w:t>
      </w:r>
    </w:p>
    <w:p w:rsidR="00385B10" w:rsidRPr="00265B40" w:rsidRDefault="00385B10" w:rsidP="00993EF9">
      <w:pPr>
        <w:pStyle w:val="af6"/>
        <w:spacing w:after="0"/>
        <w:ind w:right="355"/>
        <w:rPr>
          <w:color w:val="000000"/>
          <w:sz w:val="28"/>
          <w:szCs w:val="28"/>
        </w:rPr>
      </w:pPr>
      <w:r w:rsidRPr="00265B40">
        <w:rPr>
          <w:color w:val="000000"/>
          <w:sz w:val="28"/>
          <w:szCs w:val="28"/>
        </w:rPr>
        <w:t>2.1.2. Обеспечивать выполнение установленных законодательством Российской Федерации и настоящим коллективным договором социальных, трудовых и иных льгот работникам</w:t>
      </w:r>
      <w:r w:rsidRPr="00265B40">
        <w:rPr>
          <w:bCs/>
          <w:color w:val="000000"/>
          <w:sz w:val="28"/>
          <w:szCs w:val="28"/>
        </w:rPr>
        <w:t xml:space="preserve"> муниципального бюджетного образовательного учреждения детский сад №6 </w:t>
      </w:r>
      <w:r w:rsidRPr="00265B40">
        <w:rPr>
          <w:color w:val="000000"/>
          <w:sz w:val="28"/>
          <w:szCs w:val="28"/>
        </w:rPr>
        <w:t>, а также их семьям.</w:t>
      </w:r>
    </w:p>
    <w:p w:rsidR="00385B10" w:rsidRPr="00265B40" w:rsidRDefault="00385B10" w:rsidP="00993EF9">
      <w:pPr>
        <w:pStyle w:val="af6"/>
        <w:spacing w:after="0"/>
        <w:ind w:right="355" w:firstLine="567"/>
        <w:rPr>
          <w:iCs/>
          <w:sz w:val="28"/>
          <w:szCs w:val="28"/>
        </w:rPr>
      </w:pPr>
      <w:r w:rsidRPr="00265B40">
        <w:rPr>
          <w:iCs/>
          <w:sz w:val="28"/>
          <w:szCs w:val="28"/>
        </w:rPr>
        <w:t>2.2. Обязательства Работодателя:</w:t>
      </w:r>
    </w:p>
    <w:p w:rsidR="00385B10" w:rsidRDefault="00385B10" w:rsidP="00993EF9">
      <w:pPr>
        <w:pStyle w:val="af6"/>
        <w:spacing w:after="0"/>
        <w:ind w:right="355"/>
        <w:rPr>
          <w:sz w:val="28"/>
          <w:szCs w:val="28"/>
        </w:rPr>
      </w:pPr>
      <w:r>
        <w:rPr>
          <w:sz w:val="28"/>
          <w:szCs w:val="28"/>
        </w:rPr>
        <w:t>2.2.1.Соблюдать трудовое законодательство и иные нормативные правовые акты, содержащие нормы трудового права, локальные нормативные акты, условия коллективного договора, соглашений и трудовых договоров;</w:t>
      </w:r>
    </w:p>
    <w:p w:rsidR="00385B10" w:rsidRDefault="00385B10" w:rsidP="00993EF9">
      <w:pPr>
        <w:pStyle w:val="af6"/>
        <w:spacing w:after="0"/>
        <w:ind w:right="355"/>
        <w:rPr>
          <w:sz w:val="28"/>
          <w:szCs w:val="28"/>
        </w:rPr>
      </w:pPr>
      <w:r>
        <w:rPr>
          <w:sz w:val="28"/>
          <w:szCs w:val="28"/>
        </w:rPr>
        <w:t>2.2.2.Предоставлять работникам работу, обусловленную трудовым договором;</w:t>
      </w:r>
    </w:p>
    <w:p w:rsidR="00385B10" w:rsidRDefault="00385B10" w:rsidP="00993EF9">
      <w:pPr>
        <w:pStyle w:val="af6"/>
        <w:spacing w:after="0"/>
        <w:ind w:right="355"/>
        <w:rPr>
          <w:sz w:val="28"/>
          <w:szCs w:val="28"/>
        </w:rPr>
      </w:pPr>
      <w:r>
        <w:rPr>
          <w:sz w:val="28"/>
          <w:szCs w:val="28"/>
        </w:rPr>
        <w:t>2.2.3.Обеспечивать безопасность и условия труда, соответствующие государственным нормативным требованиям охраны труда;</w:t>
      </w:r>
    </w:p>
    <w:p w:rsidR="00385B10" w:rsidRDefault="00385B10" w:rsidP="00993EF9">
      <w:pPr>
        <w:pStyle w:val="af6"/>
        <w:spacing w:after="0"/>
        <w:ind w:right="355"/>
        <w:rPr>
          <w:sz w:val="28"/>
          <w:szCs w:val="28"/>
        </w:rPr>
      </w:pPr>
      <w:r>
        <w:rPr>
          <w:sz w:val="28"/>
          <w:szCs w:val="28"/>
        </w:rPr>
        <w:t>2.2.4.Обеспечивать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 w:rsidR="00385B10" w:rsidRDefault="00385B10" w:rsidP="00993EF9">
      <w:pPr>
        <w:pStyle w:val="af6"/>
        <w:spacing w:after="0"/>
        <w:ind w:right="355"/>
        <w:rPr>
          <w:sz w:val="28"/>
          <w:szCs w:val="28"/>
        </w:rPr>
      </w:pPr>
      <w:r>
        <w:rPr>
          <w:sz w:val="28"/>
          <w:szCs w:val="28"/>
        </w:rPr>
        <w:t>2.2.5.Обеспечивать работникам равную оплату за труд равной ценности;</w:t>
      </w:r>
    </w:p>
    <w:p w:rsidR="00385B10" w:rsidRDefault="00385B10" w:rsidP="00993EF9">
      <w:pPr>
        <w:pStyle w:val="af6"/>
        <w:spacing w:after="0"/>
        <w:ind w:right="355"/>
        <w:rPr>
          <w:sz w:val="28"/>
          <w:szCs w:val="28"/>
        </w:rPr>
      </w:pPr>
      <w:r>
        <w:rPr>
          <w:sz w:val="28"/>
          <w:szCs w:val="28"/>
        </w:rPr>
        <w:t>2.2.6.Выплачивать в полном размере причитающуюся работникам заработную плату в сроки, установленные в соответствии с Трудовым  Кодексом Российской Федерации, коллективным договором, правилами внутреннего трудового распорядка, трудовыми договорами;</w:t>
      </w:r>
    </w:p>
    <w:p w:rsidR="00385B10" w:rsidRDefault="00385B10" w:rsidP="00993EF9">
      <w:pPr>
        <w:pStyle w:val="af6"/>
        <w:spacing w:after="0"/>
        <w:ind w:right="355"/>
        <w:rPr>
          <w:sz w:val="28"/>
          <w:szCs w:val="28"/>
        </w:rPr>
      </w:pPr>
      <w:r>
        <w:rPr>
          <w:sz w:val="28"/>
          <w:szCs w:val="28"/>
        </w:rPr>
        <w:t>2.2.7.Вести коллективные переговоры, а также заключать коллективный договор в порядке, установленном Трудовым Кодексом Российской Федерации;</w:t>
      </w:r>
    </w:p>
    <w:p w:rsidR="00385B10" w:rsidRDefault="00385B10" w:rsidP="00993EF9">
      <w:pPr>
        <w:pStyle w:val="af6"/>
        <w:spacing w:after="0"/>
        <w:ind w:right="355"/>
        <w:rPr>
          <w:sz w:val="28"/>
          <w:szCs w:val="28"/>
        </w:rPr>
      </w:pPr>
      <w:r>
        <w:rPr>
          <w:sz w:val="28"/>
          <w:szCs w:val="28"/>
        </w:rPr>
        <w:t>2.2.8.Предоставлять представителям работников полную и достоверную информацию, необходимую для заключения коллективного договора, соглашения и контроля за их выполнением;</w:t>
      </w:r>
    </w:p>
    <w:p w:rsidR="00385B10" w:rsidRDefault="00385B10" w:rsidP="00993EF9">
      <w:pPr>
        <w:pStyle w:val="af6"/>
        <w:spacing w:after="0"/>
        <w:ind w:right="355"/>
        <w:rPr>
          <w:sz w:val="28"/>
          <w:szCs w:val="28"/>
        </w:rPr>
      </w:pPr>
      <w:r>
        <w:rPr>
          <w:sz w:val="28"/>
          <w:szCs w:val="28"/>
        </w:rPr>
        <w:t>2.2.9.Знакомить работников под роспись с принимаемыми локальными нормативными актами, непосредственно связанными с их трудовой деятельностью;</w:t>
      </w:r>
    </w:p>
    <w:p w:rsidR="00385B10" w:rsidRDefault="00385B10" w:rsidP="00993EF9">
      <w:pPr>
        <w:pStyle w:val="af6"/>
        <w:spacing w:after="0"/>
        <w:ind w:right="355"/>
        <w:rPr>
          <w:sz w:val="28"/>
          <w:szCs w:val="28"/>
        </w:rPr>
      </w:pPr>
      <w:r>
        <w:rPr>
          <w:sz w:val="28"/>
          <w:szCs w:val="28"/>
        </w:rPr>
        <w:t xml:space="preserve">2.2.10.Своевременно выполнять предписания федерального органа исполнительной власти, уполномоченного на проведение государственного надзора и контроля за соблюдением  трудового законодательства и иных нормативных правовых актов, содержащих нормы трудового права, других федеральных органов исполнительной </w:t>
      </w:r>
      <w:r>
        <w:rPr>
          <w:sz w:val="28"/>
          <w:szCs w:val="28"/>
        </w:rPr>
        <w:lastRenderedPageBreak/>
        <w:t>власти, осуществляющих функции по контролю и надзору в установленной сфере деятельности, уплачивать  штрафы, наложенные за нарушения  трудового законодательства и иных нормативных правовых актов, содержащих нормы трудового права;</w:t>
      </w:r>
    </w:p>
    <w:p w:rsidR="00385B10" w:rsidRDefault="00385B10" w:rsidP="00993EF9">
      <w:pPr>
        <w:pStyle w:val="af6"/>
        <w:spacing w:after="0"/>
        <w:ind w:right="355"/>
        <w:rPr>
          <w:sz w:val="28"/>
          <w:szCs w:val="28"/>
        </w:rPr>
      </w:pPr>
      <w:r>
        <w:rPr>
          <w:sz w:val="28"/>
          <w:szCs w:val="28"/>
        </w:rPr>
        <w:t>2.2.11.Рассматривать представления  иных избранных работниками представителей о выявленных нарушениях трудового законодательства и иных актов, содержащих нормы трудового права, принимать меры по устранению выявленных нарушений и сообщать о принятых мерах указанным органам и представителям;</w:t>
      </w:r>
    </w:p>
    <w:p w:rsidR="00385B10" w:rsidRDefault="00385B10" w:rsidP="00993EF9">
      <w:pPr>
        <w:pStyle w:val="af6"/>
        <w:spacing w:after="0"/>
        <w:ind w:right="355"/>
        <w:rPr>
          <w:sz w:val="28"/>
          <w:szCs w:val="28"/>
        </w:rPr>
      </w:pPr>
      <w:r>
        <w:rPr>
          <w:sz w:val="28"/>
          <w:szCs w:val="28"/>
        </w:rPr>
        <w:t>2.2.12.Создавать условия, обеспечивающие участие работников в управлении учреждения в предусмотренных Трудовым  Кодексом Российской Федерации, иными федеральными законами и коллективным договором формах;</w:t>
      </w:r>
    </w:p>
    <w:p w:rsidR="00385B10" w:rsidRDefault="00385B10" w:rsidP="00993EF9">
      <w:pPr>
        <w:pStyle w:val="af6"/>
        <w:spacing w:after="0"/>
        <w:ind w:right="355"/>
        <w:rPr>
          <w:sz w:val="28"/>
          <w:szCs w:val="28"/>
        </w:rPr>
      </w:pPr>
      <w:r>
        <w:rPr>
          <w:sz w:val="28"/>
          <w:szCs w:val="28"/>
        </w:rPr>
        <w:t>2.2.13.Обеспечивать бытовые нужды работников, связанные с исполнением ими трудовых обязанностей;</w:t>
      </w:r>
    </w:p>
    <w:p w:rsidR="00385B10" w:rsidRDefault="00385B10" w:rsidP="00993EF9">
      <w:pPr>
        <w:pStyle w:val="af6"/>
        <w:spacing w:after="0"/>
        <w:ind w:right="355"/>
        <w:rPr>
          <w:sz w:val="28"/>
          <w:szCs w:val="28"/>
        </w:rPr>
      </w:pPr>
      <w:r>
        <w:rPr>
          <w:sz w:val="28"/>
          <w:szCs w:val="28"/>
        </w:rPr>
        <w:t>2.2.14.Осуществлять обязательное социальное страхование работников в порядке, установленном федеральными законами;</w:t>
      </w:r>
    </w:p>
    <w:p w:rsidR="00385B10" w:rsidRDefault="00385B10" w:rsidP="00993EF9">
      <w:pPr>
        <w:pStyle w:val="af6"/>
        <w:spacing w:after="0"/>
        <w:ind w:right="355"/>
        <w:rPr>
          <w:sz w:val="28"/>
          <w:szCs w:val="28"/>
        </w:rPr>
      </w:pPr>
      <w:r>
        <w:rPr>
          <w:sz w:val="28"/>
          <w:szCs w:val="28"/>
        </w:rPr>
        <w:t>2.2.15.Возмещать вред, причиненный работникам в связи с исполнением ими трудовых обязанностей, а также компенсировать моральный вред в порядке и на условиях, которые установлены Трудовым Кодексом Российской Федерации, другими федеральными законами и иными нормативными правовыми актами Российской Федерации;</w:t>
      </w:r>
    </w:p>
    <w:p w:rsidR="00385B10" w:rsidRDefault="00385B10" w:rsidP="00993EF9">
      <w:pPr>
        <w:pStyle w:val="af6"/>
        <w:spacing w:after="0"/>
        <w:ind w:right="355"/>
        <w:rPr>
          <w:sz w:val="28"/>
          <w:szCs w:val="28"/>
        </w:rPr>
      </w:pPr>
      <w:r>
        <w:rPr>
          <w:sz w:val="28"/>
          <w:szCs w:val="28"/>
        </w:rPr>
        <w:t>2.2.16. Исполнять иные обязанности, предусмотренные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 и трудовыми договорами.</w:t>
      </w:r>
    </w:p>
    <w:p w:rsidR="00385B10" w:rsidRDefault="00385B10" w:rsidP="00993EF9">
      <w:pPr>
        <w:pStyle w:val="af6"/>
        <w:spacing w:after="0"/>
        <w:ind w:right="355" w:firstLine="567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2.3. Обязательства Работников:</w:t>
      </w:r>
    </w:p>
    <w:p w:rsidR="00385B10" w:rsidRDefault="00385B10" w:rsidP="00993EF9">
      <w:pPr>
        <w:rPr>
          <w:sz w:val="28"/>
          <w:szCs w:val="28"/>
        </w:rPr>
      </w:pPr>
      <w:r>
        <w:rPr>
          <w:sz w:val="28"/>
          <w:szCs w:val="28"/>
        </w:rPr>
        <w:t>2.3.1. Добросовестно исполнять свои трудовые обязанности, возложенные на     него трудовым договором;</w:t>
      </w:r>
    </w:p>
    <w:p w:rsidR="00385B10" w:rsidRDefault="00385B10" w:rsidP="00993EF9">
      <w:pPr>
        <w:rPr>
          <w:sz w:val="28"/>
          <w:szCs w:val="28"/>
        </w:rPr>
      </w:pPr>
      <w:r>
        <w:rPr>
          <w:sz w:val="28"/>
          <w:szCs w:val="28"/>
        </w:rPr>
        <w:t>2.3.2. Соблюдать правила внутреннего трудового распорядка;</w:t>
      </w:r>
    </w:p>
    <w:p w:rsidR="00385B10" w:rsidRDefault="00385B10" w:rsidP="00993EF9">
      <w:pPr>
        <w:rPr>
          <w:sz w:val="28"/>
          <w:szCs w:val="28"/>
        </w:rPr>
      </w:pPr>
      <w:r>
        <w:rPr>
          <w:sz w:val="28"/>
          <w:szCs w:val="28"/>
        </w:rPr>
        <w:t>2.3.3. Соблюдать трудовую дисциплину;</w:t>
      </w:r>
    </w:p>
    <w:p w:rsidR="00385B10" w:rsidRDefault="00385B10" w:rsidP="00993EF9">
      <w:pPr>
        <w:rPr>
          <w:sz w:val="28"/>
          <w:szCs w:val="28"/>
        </w:rPr>
      </w:pPr>
      <w:r>
        <w:rPr>
          <w:sz w:val="28"/>
          <w:szCs w:val="28"/>
        </w:rPr>
        <w:t>2.3.4. Выполнять установленные нормы труда;</w:t>
      </w:r>
    </w:p>
    <w:p w:rsidR="00385B10" w:rsidRDefault="00385B10" w:rsidP="00993EF9">
      <w:pPr>
        <w:rPr>
          <w:sz w:val="28"/>
          <w:szCs w:val="28"/>
        </w:rPr>
      </w:pPr>
      <w:r>
        <w:rPr>
          <w:sz w:val="28"/>
          <w:szCs w:val="28"/>
        </w:rPr>
        <w:t>2.3.5. Соблюдать требования по охране труда и обеспечению безопасности      труда;</w:t>
      </w:r>
    </w:p>
    <w:p w:rsidR="00385B10" w:rsidRDefault="00385B10" w:rsidP="00993EF9">
      <w:pPr>
        <w:rPr>
          <w:sz w:val="28"/>
          <w:szCs w:val="28"/>
        </w:rPr>
      </w:pPr>
      <w:r>
        <w:rPr>
          <w:sz w:val="28"/>
          <w:szCs w:val="28"/>
        </w:rPr>
        <w:t>2.3.6. 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385B10" w:rsidRDefault="00385B10" w:rsidP="00993EF9">
      <w:pPr>
        <w:rPr>
          <w:sz w:val="28"/>
          <w:szCs w:val="28"/>
        </w:rPr>
      </w:pPr>
      <w:r>
        <w:rPr>
          <w:sz w:val="28"/>
          <w:szCs w:val="28"/>
        </w:rPr>
        <w:t>2.3.7. 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385B10" w:rsidRDefault="00385B10" w:rsidP="00993EF9">
      <w:pPr>
        <w:rPr>
          <w:sz w:val="28"/>
          <w:szCs w:val="28"/>
        </w:rPr>
      </w:pPr>
    </w:p>
    <w:p w:rsidR="00385B10" w:rsidRDefault="00385B10" w:rsidP="00993EF9">
      <w:pPr>
        <w:rPr>
          <w:sz w:val="28"/>
          <w:szCs w:val="28"/>
        </w:rPr>
      </w:pPr>
    </w:p>
    <w:p w:rsidR="00385B10" w:rsidRDefault="00385B10" w:rsidP="00993EF9">
      <w:pPr>
        <w:rPr>
          <w:sz w:val="28"/>
          <w:szCs w:val="28"/>
        </w:rPr>
      </w:pPr>
    </w:p>
    <w:p w:rsidR="00385B10" w:rsidRDefault="00385B10" w:rsidP="00993EF9">
      <w:pPr>
        <w:rPr>
          <w:b/>
          <w:bCs/>
          <w:sz w:val="28"/>
          <w:szCs w:val="28"/>
        </w:rPr>
      </w:pPr>
    </w:p>
    <w:p w:rsidR="00385B10" w:rsidRDefault="00385B10" w:rsidP="00993EF9">
      <w:pPr>
        <w:rPr>
          <w:b/>
          <w:bCs/>
          <w:sz w:val="28"/>
          <w:szCs w:val="28"/>
        </w:rPr>
      </w:pPr>
    </w:p>
    <w:p w:rsidR="00385B10" w:rsidRDefault="00385B10" w:rsidP="00993EF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2.4. Обязательства Председателя Общего собрания трудового коллектива.</w:t>
      </w:r>
    </w:p>
    <w:p w:rsidR="00385B10" w:rsidRDefault="00385B10" w:rsidP="00993EF9">
      <w:pPr>
        <w:pStyle w:val="31"/>
        <w:jc w:val="left"/>
      </w:pPr>
      <w:r>
        <w:t>2.4.</w:t>
      </w:r>
      <w:r>
        <w:rPr>
          <w:lang w:val="ru-RU"/>
        </w:rPr>
        <w:t>1</w:t>
      </w:r>
      <w:r>
        <w:t>.</w:t>
      </w:r>
      <w:r>
        <w:tab/>
        <w:t xml:space="preserve">Представлять и защищать права и интересы </w:t>
      </w:r>
      <w:r>
        <w:rPr>
          <w:lang w:val="ru-RU"/>
        </w:rPr>
        <w:t>сотрудников</w:t>
      </w:r>
      <w:r>
        <w:t xml:space="preserve"> по социально-трудовым вопросам в соответствии с Трудовым кодексом Российской Федерации</w:t>
      </w:r>
      <w:r>
        <w:rPr>
          <w:lang w:val="ru-RU"/>
        </w:rPr>
        <w:t>.</w:t>
      </w:r>
    </w:p>
    <w:p w:rsidR="00385B10" w:rsidRDefault="00385B10" w:rsidP="00993EF9">
      <w:pPr>
        <w:pStyle w:val="31"/>
        <w:jc w:val="left"/>
      </w:pPr>
      <w:r>
        <w:t>2.4.</w:t>
      </w:r>
      <w:r>
        <w:rPr>
          <w:lang w:val="ru-RU"/>
        </w:rPr>
        <w:t>2</w:t>
      </w:r>
      <w:r>
        <w:t>.</w:t>
      </w:r>
      <w:r>
        <w:tab/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права.</w:t>
      </w:r>
    </w:p>
    <w:p w:rsidR="00385B10" w:rsidRDefault="00385B10" w:rsidP="00993EF9">
      <w:pPr>
        <w:pStyle w:val="31"/>
        <w:jc w:val="left"/>
        <w:rPr>
          <w:lang w:val="ru-RU"/>
        </w:rPr>
      </w:pPr>
      <w:r>
        <w:t>2.4.</w:t>
      </w:r>
      <w:r>
        <w:rPr>
          <w:lang w:val="ru-RU"/>
        </w:rPr>
        <w:t>3</w:t>
      </w:r>
      <w:r>
        <w:t>.</w:t>
      </w:r>
      <w:r>
        <w:tab/>
        <w:t xml:space="preserve">Осуществлять контроль за охраной труда в  </w:t>
      </w:r>
      <w:r>
        <w:rPr>
          <w:lang w:val="ru-RU"/>
        </w:rPr>
        <w:t>МБДОУ.</w:t>
      </w:r>
    </w:p>
    <w:p w:rsidR="00385B10" w:rsidRDefault="00385B10" w:rsidP="00993EF9">
      <w:pPr>
        <w:pStyle w:val="31"/>
        <w:jc w:val="left"/>
        <w:rPr>
          <w:lang w:val="ru-RU"/>
        </w:rPr>
      </w:pPr>
      <w:r>
        <w:t>2.4.</w:t>
      </w:r>
      <w:r>
        <w:rPr>
          <w:lang w:val="ru-RU"/>
        </w:rPr>
        <w:t>4</w:t>
      </w:r>
      <w:r>
        <w:t>.</w:t>
      </w:r>
      <w:r>
        <w:tab/>
        <w:t xml:space="preserve">Представлять и защищать трудовые права членов </w:t>
      </w:r>
      <w:r>
        <w:rPr>
          <w:lang w:val="ru-RU"/>
        </w:rPr>
        <w:t>коллектива</w:t>
      </w:r>
      <w:r>
        <w:t xml:space="preserve"> в комиссии по трудовым спорам и в суде.</w:t>
      </w:r>
    </w:p>
    <w:p w:rsidR="00385B10" w:rsidRDefault="00385B10" w:rsidP="00993EF9">
      <w:pPr>
        <w:pStyle w:val="31"/>
        <w:jc w:val="left"/>
      </w:pPr>
      <w:r>
        <w:t>2.4.</w:t>
      </w:r>
      <w:r>
        <w:rPr>
          <w:lang w:val="ru-RU"/>
        </w:rPr>
        <w:t>5</w:t>
      </w:r>
      <w:r>
        <w:t>. Осуществлять контроль за правильностью и своевременностью предоставления работникам отпусков и их оплаты.</w:t>
      </w:r>
    </w:p>
    <w:p w:rsidR="00385B10" w:rsidRDefault="00385B10" w:rsidP="00993EF9">
      <w:pPr>
        <w:pStyle w:val="31"/>
        <w:jc w:val="left"/>
      </w:pPr>
      <w:r>
        <w:t>2.4.</w:t>
      </w:r>
      <w:r>
        <w:rPr>
          <w:lang w:val="ru-RU"/>
        </w:rPr>
        <w:t>6</w:t>
      </w:r>
      <w:r>
        <w:t>. Осуществлять контроль за соблюдением порядка аттестации педагогических работников образовательной организации, проводимой в целях подтверждения соответствия занимаемой должности.</w:t>
      </w:r>
    </w:p>
    <w:p w:rsidR="00385B10" w:rsidRDefault="00385B10" w:rsidP="00993EF9">
      <w:pPr>
        <w:pStyle w:val="31"/>
        <w:jc w:val="left"/>
        <w:rPr>
          <w:lang w:val="ru-RU"/>
        </w:rPr>
      </w:pPr>
      <w:r>
        <w:t>2.4.</w:t>
      </w:r>
      <w:r>
        <w:rPr>
          <w:lang w:val="ru-RU"/>
        </w:rPr>
        <w:t>7</w:t>
      </w:r>
      <w:r>
        <w:t xml:space="preserve">. Информировать членов </w:t>
      </w:r>
      <w:r>
        <w:rPr>
          <w:lang w:val="ru-RU"/>
        </w:rPr>
        <w:t>коллектива</w:t>
      </w:r>
      <w:r>
        <w:t xml:space="preserve"> о своей работе</w:t>
      </w:r>
      <w:r>
        <w:rPr>
          <w:lang w:val="ru-RU"/>
        </w:rPr>
        <w:t>.</w:t>
      </w:r>
    </w:p>
    <w:p w:rsidR="00385B10" w:rsidRDefault="00385B10" w:rsidP="00993EF9">
      <w:pPr>
        <w:rPr>
          <w:sz w:val="28"/>
          <w:szCs w:val="28"/>
        </w:rPr>
      </w:pPr>
      <w:r>
        <w:rPr>
          <w:sz w:val="28"/>
          <w:szCs w:val="28"/>
        </w:rPr>
        <w:t>2.4.8. Ходатайствовать о присвоении почетных званий, представлении к наградам работников МБДОУ д/с №6</w:t>
      </w:r>
    </w:p>
    <w:p w:rsidR="00385B10" w:rsidRDefault="00385B10" w:rsidP="00993EF9">
      <w:pPr>
        <w:pStyle w:val="af6"/>
        <w:ind w:right="355" w:firstLine="567"/>
        <w:rPr>
          <w:sz w:val="28"/>
          <w:szCs w:val="28"/>
        </w:rPr>
      </w:pPr>
    </w:p>
    <w:p w:rsidR="00385B10" w:rsidRDefault="00385B10" w:rsidP="00993EF9">
      <w:pPr>
        <w:pStyle w:val="af6"/>
        <w:ind w:right="355" w:firstLine="567"/>
        <w:rPr>
          <w:sz w:val="28"/>
          <w:szCs w:val="28"/>
        </w:rPr>
      </w:pPr>
    </w:p>
    <w:p w:rsidR="00385B10" w:rsidRDefault="00385B10" w:rsidP="00993EF9">
      <w:pPr>
        <w:pStyle w:val="af6"/>
        <w:ind w:right="355" w:firstLine="567"/>
        <w:rPr>
          <w:sz w:val="28"/>
          <w:szCs w:val="28"/>
        </w:rPr>
      </w:pPr>
    </w:p>
    <w:p w:rsidR="00385B10" w:rsidRDefault="00385B10" w:rsidP="00993EF9">
      <w:pPr>
        <w:pStyle w:val="af6"/>
        <w:ind w:right="355" w:firstLine="567"/>
        <w:rPr>
          <w:sz w:val="28"/>
          <w:szCs w:val="28"/>
        </w:rPr>
      </w:pPr>
    </w:p>
    <w:p w:rsidR="00385B10" w:rsidRDefault="00385B10" w:rsidP="00993EF9">
      <w:pPr>
        <w:pStyle w:val="af6"/>
        <w:ind w:right="355" w:firstLine="567"/>
        <w:rPr>
          <w:sz w:val="28"/>
          <w:szCs w:val="28"/>
        </w:rPr>
      </w:pPr>
    </w:p>
    <w:p w:rsidR="00385B10" w:rsidRDefault="00385B10" w:rsidP="00993EF9">
      <w:pPr>
        <w:pStyle w:val="af6"/>
        <w:ind w:right="355" w:firstLine="567"/>
        <w:rPr>
          <w:sz w:val="28"/>
          <w:szCs w:val="28"/>
        </w:rPr>
      </w:pPr>
    </w:p>
    <w:p w:rsidR="00385B10" w:rsidRDefault="00385B10" w:rsidP="00993EF9">
      <w:pPr>
        <w:pStyle w:val="af6"/>
        <w:ind w:right="355" w:firstLine="567"/>
        <w:rPr>
          <w:sz w:val="28"/>
          <w:szCs w:val="28"/>
        </w:rPr>
      </w:pPr>
    </w:p>
    <w:p w:rsidR="00385B10" w:rsidRDefault="00385B10" w:rsidP="00993EF9">
      <w:pPr>
        <w:pStyle w:val="af6"/>
        <w:ind w:right="355" w:firstLine="567"/>
        <w:rPr>
          <w:sz w:val="28"/>
          <w:szCs w:val="28"/>
        </w:rPr>
      </w:pPr>
    </w:p>
    <w:p w:rsidR="00385B10" w:rsidRDefault="00385B10" w:rsidP="00993EF9">
      <w:pPr>
        <w:pStyle w:val="af6"/>
        <w:ind w:right="355" w:firstLine="567"/>
        <w:rPr>
          <w:sz w:val="28"/>
          <w:szCs w:val="28"/>
        </w:rPr>
      </w:pPr>
    </w:p>
    <w:p w:rsidR="00385B10" w:rsidRDefault="00385B10" w:rsidP="00993EF9">
      <w:pPr>
        <w:pStyle w:val="af6"/>
        <w:ind w:right="355" w:firstLine="567"/>
        <w:rPr>
          <w:sz w:val="28"/>
          <w:szCs w:val="28"/>
        </w:rPr>
      </w:pPr>
    </w:p>
    <w:p w:rsidR="00385B10" w:rsidRDefault="00385B10" w:rsidP="00993EF9">
      <w:pPr>
        <w:pStyle w:val="af6"/>
        <w:ind w:right="355" w:firstLine="567"/>
        <w:rPr>
          <w:sz w:val="28"/>
          <w:szCs w:val="28"/>
        </w:rPr>
      </w:pPr>
    </w:p>
    <w:p w:rsidR="00385B10" w:rsidRDefault="00385B10" w:rsidP="00993EF9">
      <w:pPr>
        <w:pStyle w:val="af6"/>
        <w:ind w:right="355" w:firstLine="567"/>
        <w:rPr>
          <w:sz w:val="28"/>
          <w:szCs w:val="28"/>
        </w:rPr>
      </w:pPr>
    </w:p>
    <w:p w:rsidR="00385B10" w:rsidRDefault="00385B10" w:rsidP="00993EF9">
      <w:pPr>
        <w:pStyle w:val="af6"/>
        <w:ind w:right="355" w:firstLine="567"/>
        <w:rPr>
          <w:sz w:val="28"/>
          <w:szCs w:val="28"/>
        </w:rPr>
      </w:pPr>
    </w:p>
    <w:p w:rsidR="00385B10" w:rsidRDefault="00385B10" w:rsidP="00993EF9">
      <w:pPr>
        <w:pStyle w:val="af6"/>
        <w:ind w:right="355" w:firstLine="567"/>
        <w:rPr>
          <w:sz w:val="28"/>
          <w:szCs w:val="28"/>
        </w:rPr>
      </w:pPr>
    </w:p>
    <w:p w:rsidR="00385B10" w:rsidRDefault="00385B10" w:rsidP="00993EF9">
      <w:pPr>
        <w:pStyle w:val="af6"/>
        <w:ind w:right="355" w:firstLine="567"/>
        <w:rPr>
          <w:sz w:val="28"/>
          <w:szCs w:val="28"/>
        </w:rPr>
      </w:pPr>
    </w:p>
    <w:p w:rsidR="00385B10" w:rsidRDefault="00385B10" w:rsidP="00993EF9">
      <w:pPr>
        <w:pStyle w:val="af6"/>
        <w:ind w:right="355" w:firstLine="567"/>
        <w:rPr>
          <w:sz w:val="28"/>
          <w:szCs w:val="28"/>
        </w:rPr>
      </w:pPr>
    </w:p>
    <w:p w:rsidR="00385B10" w:rsidRDefault="00385B10" w:rsidP="00993EF9">
      <w:pPr>
        <w:pStyle w:val="af6"/>
        <w:ind w:right="355" w:firstLine="567"/>
        <w:rPr>
          <w:sz w:val="28"/>
          <w:szCs w:val="28"/>
        </w:rPr>
      </w:pPr>
    </w:p>
    <w:p w:rsidR="00385B10" w:rsidRDefault="00385B10" w:rsidP="00993EF9">
      <w:pPr>
        <w:pStyle w:val="af6"/>
        <w:ind w:right="355" w:firstLine="567"/>
        <w:rPr>
          <w:sz w:val="28"/>
          <w:szCs w:val="28"/>
        </w:rPr>
      </w:pPr>
    </w:p>
    <w:p w:rsidR="00385B10" w:rsidRDefault="00385B10" w:rsidP="00993EF9">
      <w:pPr>
        <w:pStyle w:val="af6"/>
        <w:ind w:right="355" w:firstLine="567"/>
        <w:rPr>
          <w:sz w:val="28"/>
          <w:szCs w:val="28"/>
        </w:rPr>
      </w:pPr>
    </w:p>
    <w:p w:rsidR="00385B10" w:rsidRDefault="00385B10" w:rsidP="00EF26F9">
      <w:pPr>
        <w:pStyle w:val="af6"/>
        <w:tabs>
          <w:tab w:val="left" w:pos="4035"/>
        </w:tabs>
        <w:ind w:right="355" w:firstLine="567"/>
        <w:jc w:val="center"/>
        <w:rPr>
          <w:b/>
          <w:sz w:val="32"/>
          <w:szCs w:val="32"/>
          <w:lang w:val="en-US"/>
        </w:rPr>
      </w:pPr>
      <w:r>
        <w:rPr>
          <w:b/>
          <w:sz w:val="32"/>
          <w:szCs w:val="32"/>
        </w:rPr>
        <w:t xml:space="preserve">Раздел </w:t>
      </w:r>
      <w:r>
        <w:rPr>
          <w:b/>
          <w:sz w:val="32"/>
          <w:szCs w:val="32"/>
          <w:lang w:val="en-US"/>
        </w:rPr>
        <w:t>III</w:t>
      </w:r>
    </w:p>
    <w:p w:rsidR="00385B10" w:rsidRDefault="00385B10" w:rsidP="00EF26F9">
      <w:pPr>
        <w:pStyle w:val="af6"/>
        <w:spacing w:after="0"/>
        <w:ind w:right="3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Трудовые отношения</w:t>
      </w:r>
    </w:p>
    <w:p w:rsidR="00385B10" w:rsidRDefault="00385B10" w:rsidP="00993EF9">
      <w:pPr>
        <w:pStyle w:val="af6"/>
        <w:spacing w:after="0"/>
        <w:ind w:right="355"/>
        <w:rPr>
          <w:sz w:val="28"/>
          <w:szCs w:val="28"/>
        </w:rPr>
      </w:pPr>
      <w:r>
        <w:rPr>
          <w:sz w:val="28"/>
          <w:szCs w:val="28"/>
        </w:rPr>
        <w:t>3.1. Трудовые отношения между работником и Работодателем регулируются трудовым договором, заключенным в письменной форме, в соответствии с трудовым законодательством Российской Федерации и настоящим договором.</w:t>
      </w:r>
    </w:p>
    <w:p w:rsidR="00385B10" w:rsidRDefault="00385B10" w:rsidP="00993EF9">
      <w:pPr>
        <w:pStyle w:val="af6"/>
        <w:spacing w:after="0"/>
        <w:ind w:right="35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 Трудовой договор заключается с Работником в письменной форме в 2-х экземплярах, каждый из которых подписывается Работодателем и Работником.</w:t>
      </w:r>
    </w:p>
    <w:p w:rsidR="00385B10" w:rsidRDefault="00385B10" w:rsidP="00993EF9">
      <w:pPr>
        <w:pStyle w:val="af6"/>
        <w:spacing w:after="0"/>
        <w:ind w:right="355"/>
        <w:rPr>
          <w:sz w:val="28"/>
          <w:szCs w:val="28"/>
        </w:rPr>
      </w:pPr>
      <w:r>
        <w:rPr>
          <w:sz w:val="28"/>
          <w:szCs w:val="28"/>
        </w:rPr>
        <w:t>3.3. Условия трудового договора не могут ухудшать положение работника по сравнению с действующим трудовым законодательством Российской Федерации и настоящим коллективным договором.</w:t>
      </w:r>
    </w:p>
    <w:p w:rsidR="00385B10" w:rsidRDefault="00385B10" w:rsidP="00993EF9">
      <w:pPr>
        <w:pStyle w:val="af6"/>
        <w:spacing w:after="0"/>
        <w:ind w:right="355"/>
        <w:rPr>
          <w:sz w:val="28"/>
          <w:szCs w:val="28"/>
        </w:rPr>
      </w:pPr>
      <w:r>
        <w:rPr>
          <w:sz w:val="28"/>
          <w:szCs w:val="28"/>
        </w:rPr>
        <w:t>3.4. Трудовые отношения при поступлении на работу оформляются заключением письменного трудового договора, как на неопределенный срок, так и на определенный срок, а также на время выполнения определенной работы (ст. ст. 57, 58 Трудового Кодекса  Российской Федерации).</w:t>
      </w:r>
    </w:p>
    <w:p w:rsidR="00385B10" w:rsidRDefault="00385B10" w:rsidP="00993EF9">
      <w:pPr>
        <w:pStyle w:val="af6"/>
        <w:spacing w:after="0"/>
        <w:ind w:right="355"/>
        <w:rPr>
          <w:sz w:val="28"/>
          <w:szCs w:val="28"/>
        </w:rPr>
      </w:pPr>
      <w:r>
        <w:rPr>
          <w:sz w:val="28"/>
          <w:szCs w:val="28"/>
        </w:rPr>
        <w:t>3.5.В трудовом договоре оговариваются существенные условия трудового договора, предусмотренные ст.57 Трудового Кодекса Российской Федерации. Условия трудового договора могут быть изменены только по соглашению сторон и  письменной форме (ст.57 Трудового Кодекса  Российской Федерации).</w:t>
      </w:r>
    </w:p>
    <w:p w:rsidR="00385B10" w:rsidRDefault="00385B10" w:rsidP="00993EF9">
      <w:pPr>
        <w:pStyle w:val="af6"/>
        <w:spacing w:after="0"/>
        <w:ind w:right="355"/>
        <w:rPr>
          <w:sz w:val="28"/>
          <w:szCs w:val="28"/>
        </w:rPr>
      </w:pPr>
      <w:r>
        <w:rPr>
          <w:sz w:val="28"/>
          <w:szCs w:val="28"/>
        </w:rPr>
        <w:t>3.6.Оформлять изменения условий трудового договора путем заключения дополнительных соглашений к трудовому договору, являющихся неотъемлемой частью заключенного между работником и работодателем трудового договора.</w:t>
      </w:r>
    </w:p>
    <w:p w:rsidR="00385B10" w:rsidRDefault="00385B10" w:rsidP="00993EF9">
      <w:pPr>
        <w:pStyle w:val="af6"/>
        <w:spacing w:after="0"/>
        <w:ind w:right="355"/>
        <w:rPr>
          <w:sz w:val="28"/>
          <w:szCs w:val="28"/>
        </w:rPr>
      </w:pPr>
      <w:r>
        <w:rPr>
          <w:sz w:val="28"/>
          <w:szCs w:val="28"/>
        </w:rPr>
        <w:t>3.7. Трудовой договор для выполнения работы, которая носит постоянный характер, заключается на неопределенный срок, кроме случаев, установленных законодательством РФ.</w:t>
      </w:r>
    </w:p>
    <w:p w:rsidR="00385B10" w:rsidRDefault="00385B10" w:rsidP="00993EF9">
      <w:pPr>
        <w:pStyle w:val="af6"/>
        <w:spacing w:after="0"/>
        <w:ind w:right="355"/>
        <w:rPr>
          <w:sz w:val="28"/>
          <w:szCs w:val="28"/>
        </w:rPr>
      </w:pPr>
      <w:r>
        <w:rPr>
          <w:sz w:val="28"/>
          <w:szCs w:val="28"/>
        </w:rPr>
        <w:t xml:space="preserve">3.8.Работодатель  обязан при заключении трудового договора  с работником ознакомить его под роспись с настоящим коллективным договором, 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правилами внутреннего трудового распорядка и иными локальными нормативными актами.</w:t>
      </w:r>
    </w:p>
    <w:p w:rsidR="00385B10" w:rsidRDefault="00385B10" w:rsidP="00993EF9">
      <w:pPr>
        <w:pStyle w:val="af6"/>
        <w:spacing w:after="0"/>
        <w:ind w:right="35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3.9. Прекращение трудового договора с Работником может производиться только по основаниям, предусмотренным Трудовым Кодексом  Российской Федерации и иными федеральными законами</w:t>
      </w:r>
    </w:p>
    <w:p w:rsidR="00385B10" w:rsidRDefault="00385B10" w:rsidP="00993EF9">
      <w:pPr>
        <w:pStyle w:val="af6"/>
        <w:spacing w:after="0"/>
        <w:ind w:right="355"/>
        <w:rPr>
          <w:sz w:val="28"/>
          <w:szCs w:val="28"/>
        </w:rPr>
      </w:pPr>
      <w:r>
        <w:rPr>
          <w:color w:val="000000"/>
          <w:sz w:val="28"/>
          <w:szCs w:val="28"/>
        </w:rPr>
        <w:t>(ст.77 Трудового Кодекса  Российской Федерации).</w:t>
      </w:r>
    </w:p>
    <w:p w:rsidR="00385B10" w:rsidRDefault="00385B10" w:rsidP="00993EF9">
      <w:pPr>
        <w:pStyle w:val="af6"/>
        <w:spacing w:after="0"/>
        <w:ind w:right="355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  <w:lang w:val="en-US"/>
        </w:rPr>
        <w:t>IV</w:t>
      </w:r>
    </w:p>
    <w:p w:rsidR="00385B10" w:rsidRDefault="00385B10" w:rsidP="00993EF9">
      <w:pPr>
        <w:pStyle w:val="af6"/>
        <w:spacing w:after="0"/>
        <w:ind w:right="355"/>
        <w:rPr>
          <w:b/>
          <w:sz w:val="28"/>
          <w:szCs w:val="28"/>
        </w:rPr>
      </w:pPr>
      <w:r>
        <w:rPr>
          <w:b/>
          <w:sz w:val="28"/>
          <w:szCs w:val="28"/>
        </w:rPr>
        <w:t>Профессиональная подготовка, переподготовка и повышение квалификации работников</w:t>
      </w:r>
    </w:p>
    <w:p w:rsidR="00385B10" w:rsidRDefault="00385B10" w:rsidP="00993EF9">
      <w:pPr>
        <w:pStyle w:val="af6"/>
        <w:spacing w:after="0"/>
        <w:ind w:right="355"/>
        <w:rPr>
          <w:b/>
          <w:sz w:val="28"/>
          <w:szCs w:val="28"/>
        </w:rPr>
      </w:pPr>
      <w:r>
        <w:rPr>
          <w:b/>
          <w:sz w:val="28"/>
          <w:szCs w:val="28"/>
        </w:rPr>
        <w:t>Стороны пришли к соглашению в том, что:</w:t>
      </w:r>
    </w:p>
    <w:p w:rsidR="00385B10" w:rsidRDefault="00385B10" w:rsidP="00993EF9">
      <w:pPr>
        <w:pStyle w:val="af6"/>
        <w:spacing w:after="0"/>
        <w:ind w:right="355"/>
        <w:rPr>
          <w:bCs/>
          <w:sz w:val="28"/>
          <w:szCs w:val="28"/>
        </w:rPr>
      </w:pPr>
      <w:r>
        <w:rPr>
          <w:bCs/>
          <w:sz w:val="28"/>
          <w:szCs w:val="28"/>
        </w:rPr>
        <w:t>4.1. Работодатель определяет необходимость профессиональной подготовки и переподготовки кадров для нужд Муниципального бюджетного дошкольного образовательного учреждения  детского сада    № 6.</w:t>
      </w:r>
    </w:p>
    <w:p w:rsidR="00385B10" w:rsidRDefault="00385B10" w:rsidP="00993EF9">
      <w:pPr>
        <w:pStyle w:val="af6"/>
        <w:spacing w:after="0"/>
        <w:ind w:right="357"/>
        <w:rPr>
          <w:bCs/>
          <w:sz w:val="28"/>
          <w:szCs w:val="28"/>
        </w:rPr>
      </w:pPr>
      <w:r>
        <w:rPr>
          <w:bCs/>
          <w:sz w:val="28"/>
          <w:szCs w:val="28"/>
        </w:rPr>
        <w:t>4.2.  Работодатель определяет формы профессиональной подготовки, переподготовки и повышения квалификации работников, перечень необходимых профессий и специальностей на каждый  календарный год с учетом перспектив развития муниципального бюджетного дошкольного образовательного учреждения детского сада № 6.</w:t>
      </w:r>
    </w:p>
    <w:p w:rsidR="00385B10" w:rsidRDefault="00385B10" w:rsidP="00993EF9">
      <w:pPr>
        <w:pStyle w:val="af6"/>
        <w:spacing w:after="0"/>
        <w:ind w:right="357" w:firstLine="567"/>
        <w:rPr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7"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4.3. Работодатель обязуется:</w:t>
      </w:r>
    </w:p>
    <w:p w:rsidR="00385B10" w:rsidRDefault="00385B10" w:rsidP="00993EF9">
      <w:pPr>
        <w:pStyle w:val="af6"/>
        <w:spacing w:after="0"/>
        <w:ind w:right="357"/>
        <w:rPr>
          <w:bCs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7"/>
        <w:rPr>
          <w:bCs/>
          <w:sz w:val="28"/>
          <w:szCs w:val="28"/>
        </w:rPr>
      </w:pPr>
      <w:r>
        <w:rPr>
          <w:bCs/>
          <w:sz w:val="28"/>
          <w:szCs w:val="28"/>
        </w:rPr>
        <w:t>4.3.1. Повышать квалификацию работников не реже чем один раз в три года.</w:t>
      </w:r>
    </w:p>
    <w:p w:rsidR="00385B10" w:rsidRDefault="00385B10" w:rsidP="00993EF9">
      <w:pPr>
        <w:pStyle w:val="af6"/>
        <w:spacing w:after="0"/>
        <w:ind w:right="357"/>
        <w:rPr>
          <w:bCs/>
          <w:sz w:val="28"/>
          <w:szCs w:val="28"/>
        </w:rPr>
      </w:pPr>
      <w:r>
        <w:rPr>
          <w:bCs/>
          <w:sz w:val="28"/>
          <w:szCs w:val="28"/>
        </w:rPr>
        <w:t>4.3.2. В случае направления работника для повышения квалификации сохранять за ним место работы (должность), среднюю заработную плату по основному месту работы и, если работник  направляется для повышения квалификации в другую  местность, оплатить ему командировочные расходы (суточные, проезд к месту обучения и обратно, проживание) в порядке и размерах, предусмотренных для лиц, направляемых в служебные командировки (ст.187 Трудового Кодекса  Российской Федерации).</w:t>
      </w:r>
    </w:p>
    <w:p w:rsidR="00385B10" w:rsidRDefault="00385B10" w:rsidP="00993EF9">
      <w:pPr>
        <w:pStyle w:val="af6"/>
        <w:spacing w:after="0"/>
        <w:ind w:right="357"/>
        <w:rPr>
          <w:bCs/>
          <w:sz w:val="28"/>
          <w:szCs w:val="28"/>
        </w:rPr>
        <w:sectPr w:rsidR="00385B10" w:rsidSect="000A080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850" w:bottom="1134" w:left="1701" w:header="720" w:footer="708" w:gutter="0"/>
          <w:pgNumType w:start="1"/>
          <w:cols w:space="720"/>
        </w:sectPr>
      </w:pPr>
      <w:r>
        <w:rPr>
          <w:bCs/>
          <w:sz w:val="28"/>
          <w:szCs w:val="28"/>
        </w:rPr>
        <w:t>4.3.3. Предоставлять гарантии и компенсации работникам, совмещающим работу с успешным обучением в учреждениях высшего профессионального образования при получении ими образования соответствующего уровня в порядке, предусмотренном ст. 173 – 176 Трудового Кодекса  Р</w:t>
      </w:r>
      <w:r w:rsidR="007E7D2C">
        <w:rPr>
          <w:bCs/>
          <w:sz w:val="28"/>
          <w:szCs w:val="28"/>
        </w:rPr>
        <w:t>оссийской Федерации</w:t>
      </w:r>
    </w:p>
    <w:p w:rsidR="00385B10" w:rsidRDefault="00385B10" w:rsidP="004B5960">
      <w:pPr>
        <w:pStyle w:val="af6"/>
        <w:spacing w:after="0"/>
        <w:ind w:right="355"/>
        <w:jc w:val="center"/>
        <w:rPr>
          <w:bCs/>
          <w:color w:val="FF0000"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Раздел </w:t>
      </w:r>
      <w:r>
        <w:rPr>
          <w:b/>
          <w:sz w:val="28"/>
          <w:szCs w:val="28"/>
          <w:lang w:val="en-US"/>
        </w:rPr>
        <w:t>V</w:t>
      </w:r>
    </w:p>
    <w:p w:rsidR="00385B10" w:rsidRDefault="00385B10" w:rsidP="00993EF9">
      <w:pPr>
        <w:pStyle w:val="af6"/>
        <w:spacing w:after="0"/>
        <w:ind w:right="355"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Высвобождение работников и содействие их трудоустройству</w:t>
      </w:r>
    </w:p>
    <w:p w:rsidR="007E7D2C" w:rsidRDefault="007E7D2C" w:rsidP="00993EF9">
      <w:pPr>
        <w:pStyle w:val="af6"/>
        <w:spacing w:after="0"/>
        <w:ind w:right="355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Работодатель обязуется:</w:t>
      </w:r>
    </w:p>
    <w:p w:rsidR="007E7D2C" w:rsidRDefault="007E7D2C" w:rsidP="00993EF9">
      <w:pPr>
        <w:pStyle w:val="af6"/>
        <w:spacing w:after="0"/>
        <w:ind w:right="355"/>
        <w:rPr>
          <w:bCs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/>
        <w:rPr>
          <w:bCs/>
          <w:sz w:val="28"/>
          <w:szCs w:val="28"/>
        </w:rPr>
      </w:pPr>
      <w:r>
        <w:rPr>
          <w:bCs/>
          <w:sz w:val="28"/>
          <w:szCs w:val="28"/>
        </w:rPr>
        <w:t>5.1. Уведомлять трудовой коллектив в письменной форме о сокращении численности или штата работников не позднее, чем за два месяца до его начала, а в случаях, которые могут повлечь массовое высвобождение, не позднее, чем за три месяца до его начала (ст. 82 Трудового Кодекса  Российской Федерации).</w:t>
      </w:r>
    </w:p>
    <w:p w:rsidR="00385B10" w:rsidRDefault="00385B10" w:rsidP="00993EF9">
      <w:pPr>
        <w:pStyle w:val="af6"/>
        <w:spacing w:after="0"/>
        <w:ind w:right="355"/>
        <w:rPr>
          <w:bCs/>
          <w:sz w:val="28"/>
          <w:szCs w:val="28"/>
        </w:rPr>
      </w:pPr>
      <w:r>
        <w:rPr>
          <w:bCs/>
          <w:sz w:val="28"/>
          <w:szCs w:val="28"/>
        </w:rPr>
        <w:t>Уведомление должно содержать проекты приказов о сокращении численности или штатов, список сокращаемых должностей и работников, перечень вакансий, предполагаемые варианты трудоустройства.</w:t>
      </w:r>
    </w:p>
    <w:p w:rsidR="00385B10" w:rsidRDefault="00385B10" w:rsidP="00993EF9">
      <w:pPr>
        <w:pStyle w:val="af6"/>
        <w:spacing w:after="0"/>
        <w:ind w:right="355"/>
        <w:rPr>
          <w:bCs/>
          <w:sz w:val="28"/>
          <w:szCs w:val="28"/>
        </w:rPr>
      </w:pPr>
      <w:r>
        <w:rPr>
          <w:bCs/>
          <w:sz w:val="28"/>
          <w:szCs w:val="28"/>
        </w:rPr>
        <w:t>В случае массового высвобождения работников уведомление должно содержать социально-экономическое обоснование.</w:t>
      </w:r>
    </w:p>
    <w:p w:rsidR="00385B10" w:rsidRPr="000D3D61" w:rsidRDefault="00385B10" w:rsidP="00993EF9">
      <w:pPr>
        <w:pStyle w:val="af6"/>
        <w:spacing w:after="0"/>
        <w:ind w:right="357"/>
        <w:rPr>
          <w:bCs/>
          <w:sz w:val="28"/>
          <w:szCs w:val="28"/>
        </w:rPr>
      </w:pPr>
      <w:r>
        <w:rPr>
          <w:bCs/>
          <w:sz w:val="28"/>
          <w:szCs w:val="28"/>
        </w:rPr>
        <w:t>5.2. Работникам, получившим уведомление об увольнении по пункту 1 и пункту 2 статьи 81 Трудового Кодекса  Российской Федерации, предоставлять свободное от работы время не менее 3 часов в неделю для самостоятельного поиска новой работы с сохранением заработной платы.</w:t>
      </w:r>
    </w:p>
    <w:p w:rsidR="007E7D2C" w:rsidRDefault="007E7D2C" w:rsidP="00993EF9">
      <w:pPr>
        <w:pStyle w:val="af6"/>
        <w:spacing w:after="0"/>
        <w:ind w:right="357"/>
        <w:rPr>
          <w:b/>
          <w:sz w:val="28"/>
          <w:szCs w:val="28"/>
        </w:rPr>
      </w:pPr>
    </w:p>
    <w:p w:rsidR="007E7D2C" w:rsidRDefault="007E7D2C" w:rsidP="00993EF9">
      <w:pPr>
        <w:pStyle w:val="af6"/>
        <w:spacing w:after="0"/>
        <w:ind w:right="357"/>
        <w:rPr>
          <w:b/>
          <w:sz w:val="28"/>
          <w:szCs w:val="28"/>
        </w:rPr>
      </w:pPr>
    </w:p>
    <w:p w:rsidR="007E7D2C" w:rsidRDefault="007E7D2C" w:rsidP="00993EF9">
      <w:pPr>
        <w:pStyle w:val="af6"/>
        <w:spacing w:after="0"/>
        <w:ind w:right="357"/>
        <w:rPr>
          <w:b/>
          <w:sz w:val="28"/>
          <w:szCs w:val="28"/>
        </w:rPr>
      </w:pPr>
    </w:p>
    <w:p w:rsidR="007E7D2C" w:rsidRDefault="007E7D2C" w:rsidP="00993EF9">
      <w:pPr>
        <w:pStyle w:val="af6"/>
        <w:spacing w:after="0"/>
        <w:ind w:right="35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7"/>
        <w:rPr>
          <w:b/>
          <w:sz w:val="28"/>
          <w:szCs w:val="28"/>
        </w:rPr>
      </w:pPr>
      <w:r>
        <w:rPr>
          <w:b/>
          <w:sz w:val="28"/>
          <w:szCs w:val="28"/>
        </w:rPr>
        <w:t>5.4. Стороны договорились, что:</w:t>
      </w:r>
    </w:p>
    <w:p w:rsidR="007E7D2C" w:rsidRDefault="007E7D2C" w:rsidP="00993EF9">
      <w:pPr>
        <w:pStyle w:val="af6"/>
        <w:spacing w:after="0"/>
        <w:rPr>
          <w:bCs/>
          <w:sz w:val="28"/>
          <w:szCs w:val="28"/>
        </w:rPr>
      </w:pPr>
    </w:p>
    <w:p w:rsidR="007E7D2C" w:rsidRDefault="007E7D2C" w:rsidP="00993EF9">
      <w:pPr>
        <w:pStyle w:val="af6"/>
        <w:spacing w:after="0"/>
        <w:rPr>
          <w:bCs/>
          <w:sz w:val="28"/>
          <w:szCs w:val="28"/>
        </w:rPr>
      </w:pPr>
    </w:p>
    <w:p w:rsidR="007E7D2C" w:rsidRDefault="007E7D2C" w:rsidP="00993EF9">
      <w:pPr>
        <w:pStyle w:val="af6"/>
        <w:spacing w:after="0"/>
        <w:rPr>
          <w:bCs/>
          <w:sz w:val="28"/>
          <w:szCs w:val="28"/>
        </w:rPr>
      </w:pPr>
    </w:p>
    <w:p w:rsidR="00385B10" w:rsidRDefault="00385B10" w:rsidP="00993EF9">
      <w:pPr>
        <w:pStyle w:val="af6"/>
        <w:spacing w:after="0"/>
        <w:rPr>
          <w:bCs/>
          <w:sz w:val="28"/>
          <w:szCs w:val="28"/>
        </w:rPr>
      </w:pPr>
      <w:r>
        <w:rPr>
          <w:bCs/>
          <w:sz w:val="28"/>
          <w:szCs w:val="28"/>
        </w:rPr>
        <w:t>5.4.1. Преимущественное право  оставления на работе при сокращении численности  штата при равной производительности труда и квалификации, помимо лиц, указанных в статье 179 Трудового Кодекса  Российской Федерации, имеют также: лица предпенсионного возраста (за два года до пенсии), проработавшие в Муниципальном бюджетном дошкольном образовательном учреждении детском саду №6 более 10 лет; одинокие матери и отцы, воспитывающие детей до 16 лет; родители, воспитывающие детей-инвалидов до 18 лет; награжденные государственными наградами в связи с педагогической деятельностью; молодые специалисты, имеющие трудовой стаж менее одного года.</w:t>
      </w:r>
    </w:p>
    <w:p w:rsidR="00385B10" w:rsidRDefault="00385B10" w:rsidP="00993EF9">
      <w:pPr>
        <w:pStyle w:val="af6"/>
        <w:spacing w:after="0"/>
        <w:rPr>
          <w:bCs/>
          <w:sz w:val="28"/>
          <w:szCs w:val="28"/>
        </w:rPr>
      </w:pPr>
      <w:r>
        <w:rPr>
          <w:bCs/>
          <w:sz w:val="28"/>
          <w:szCs w:val="28"/>
        </w:rPr>
        <w:t>5.4.2.Высвобождаемым работникам предоставляются гарантии и компенсации, предусмотренные действующим законодательством при сокращении численности или штата (ст. 178, 180 Трудового Кодекса Российской Федерации), а также преимущественное право приема на работу при появлении вакансий.</w:t>
      </w:r>
    </w:p>
    <w:p w:rsidR="00385B10" w:rsidRDefault="00385B10" w:rsidP="00993EF9">
      <w:pPr>
        <w:pStyle w:val="af6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5.4.3 При принятии решений об увольнении работника в случае признания его по результатам аттестации несоответствующим занимаемой должности </w:t>
      </w:r>
      <w:r>
        <w:rPr>
          <w:sz w:val="28"/>
          <w:szCs w:val="28"/>
        </w:rPr>
        <w:lastRenderedPageBreak/>
        <w:t>вследствие недостаточной квалификации 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(часть 3 статьи 81 ТК РФ).</w:t>
      </w:r>
    </w:p>
    <w:p w:rsidR="00385B10" w:rsidRDefault="00385B10" w:rsidP="00993EF9">
      <w:pPr>
        <w:pStyle w:val="af6"/>
        <w:spacing w:after="0"/>
        <w:rPr>
          <w:bCs/>
          <w:sz w:val="28"/>
          <w:szCs w:val="28"/>
        </w:rPr>
      </w:pPr>
      <w:r>
        <w:rPr>
          <w:bCs/>
          <w:sz w:val="28"/>
          <w:szCs w:val="28"/>
        </w:rPr>
        <w:t>5.4.4.Трудовой коллектив во главе с председателем обязуется осуществлять контроль за соблюдением работодателем трудового законодательства и иными нормативными правовыми актами, содержащими нормы трудового права, соглашениями, локальными нормативными актами, настоящим  коллективным договором при заключении, изменении и расторжении трудовых договоров с работниками.</w:t>
      </w:r>
    </w:p>
    <w:p w:rsidR="00385B10" w:rsidRDefault="00385B10" w:rsidP="00993EF9">
      <w:pPr>
        <w:pStyle w:val="af6"/>
        <w:spacing w:after="0"/>
        <w:rPr>
          <w:bCs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 w:firstLine="567"/>
        <w:rPr>
          <w:b/>
          <w:sz w:val="28"/>
          <w:szCs w:val="28"/>
        </w:rPr>
      </w:pPr>
    </w:p>
    <w:p w:rsidR="00385B10" w:rsidRDefault="00385B10" w:rsidP="003B649B">
      <w:pPr>
        <w:pStyle w:val="af6"/>
        <w:spacing w:after="0"/>
        <w:ind w:right="355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  <w:lang w:val="en-US"/>
        </w:rPr>
        <w:t>VI</w:t>
      </w:r>
    </w:p>
    <w:p w:rsidR="00385B10" w:rsidRDefault="00385B10" w:rsidP="003B649B">
      <w:pPr>
        <w:pStyle w:val="af6"/>
        <w:spacing w:after="0"/>
        <w:ind w:right="357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Рабочее время и время отдыха</w:t>
      </w:r>
    </w:p>
    <w:p w:rsidR="00385B10" w:rsidRDefault="00385B10" w:rsidP="00993EF9">
      <w:pPr>
        <w:pStyle w:val="af6"/>
        <w:spacing w:after="0"/>
        <w:ind w:right="357" w:firstLine="567"/>
        <w:rPr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7" w:firstLine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Стороны пришли к соглашению о том, что:</w:t>
      </w:r>
    </w:p>
    <w:p w:rsidR="00385B10" w:rsidRDefault="00385B10" w:rsidP="00993EF9">
      <w:pPr>
        <w:pStyle w:val="af4"/>
        <w:spacing w:before="0" w:after="0"/>
        <w:rPr>
          <w:sz w:val="28"/>
          <w:szCs w:val="28"/>
        </w:rPr>
      </w:pPr>
      <w:r>
        <w:rPr>
          <w:sz w:val="28"/>
          <w:szCs w:val="28"/>
        </w:rPr>
        <w:t>6.1. Рабочее время регулируется в строгом соответствии с требованиями трудового законодательства Российской Федерации, настоящего коллективного договора, а также Правилами внутреннего трудового распорядка</w:t>
      </w:r>
      <w:r>
        <w:rPr>
          <w:bCs/>
          <w:sz w:val="28"/>
          <w:szCs w:val="28"/>
        </w:rPr>
        <w:t xml:space="preserve"> Муниципального бюджетного дошкольного образовательного учреждения детского сада № 6 г. Миллерово.</w:t>
      </w:r>
    </w:p>
    <w:p w:rsidR="00385B10" w:rsidRDefault="00385B10" w:rsidP="00993EF9">
      <w:pPr>
        <w:pStyle w:val="af6"/>
        <w:spacing w:after="0"/>
        <w:ind w:right="357"/>
        <w:rPr>
          <w:sz w:val="28"/>
          <w:szCs w:val="28"/>
        </w:rPr>
      </w:pPr>
      <w:r>
        <w:rPr>
          <w:sz w:val="28"/>
          <w:szCs w:val="28"/>
        </w:rPr>
        <w:t>(</w:t>
      </w:r>
      <w:r w:rsidRPr="003B649B">
        <w:rPr>
          <w:b/>
          <w:sz w:val="28"/>
          <w:szCs w:val="28"/>
        </w:rPr>
        <w:t>Приложение 1</w:t>
      </w:r>
      <w:r>
        <w:rPr>
          <w:sz w:val="28"/>
          <w:szCs w:val="28"/>
        </w:rPr>
        <w:t>), должностными регламентами, должностными инструкциями работников</w:t>
      </w:r>
    </w:p>
    <w:p w:rsidR="00385B10" w:rsidRDefault="00385B10" w:rsidP="00993EF9">
      <w:pPr>
        <w:pStyle w:val="af6"/>
        <w:spacing w:after="0"/>
        <w:ind w:right="355"/>
        <w:rPr>
          <w:sz w:val="28"/>
          <w:szCs w:val="28"/>
        </w:rPr>
      </w:pPr>
      <w:r>
        <w:rPr>
          <w:i/>
          <w:sz w:val="28"/>
          <w:szCs w:val="28"/>
        </w:rPr>
        <w:t>Примечание</w:t>
      </w:r>
      <w:r>
        <w:rPr>
          <w:sz w:val="28"/>
          <w:szCs w:val="28"/>
        </w:rPr>
        <w:t>: Правила внутреннего трудового распорядка М</w:t>
      </w:r>
      <w:r>
        <w:rPr>
          <w:bCs/>
          <w:sz w:val="28"/>
          <w:szCs w:val="28"/>
        </w:rPr>
        <w:t>униципального бюджетного дошкольного образовательного учреждения детского сада №6 «Одуванчик»</w:t>
      </w:r>
      <w:r>
        <w:rPr>
          <w:sz w:val="28"/>
          <w:szCs w:val="28"/>
        </w:rPr>
        <w:t xml:space="preserve"> имеют юридическую силу, как самостоятельный локальный акт.</w:t>
      </w:r>
    </w:p>
    <w:p w:rsidR="00385B10" w:rsidRDefault="00385B10" w:rsidP="00993EF9">
      <w:pPr>
        <w:rPr>
          <w:sz w:val="28"/>
          <w:szCs w:val="28"/>
        </w:rPr>
      </w:pPr>
      <w:r>
        <w:rPr>
          <w:sz w:val="28"/>
          <w:szCs w:val="28"/>
        </w:rPr>
        <w:t>6.2. Для руководителя, заместителей руководителя, руководителей структурных подразделений, работников из числа административно- хозяйственного, учебно-вспомогательного и обслуживающего персонала образовательной организации устанавливается нормальная продолжительность рабочего времени, которая не может превышать 40 часов в неделю.</w:t>
      </w:r>
    </w:p>
    <w:p w:rsidR="00385B10" w:rsidRDefault="00385B10" w:rsidP="00993EF9">
      <w:pPr>
        <w:pStyle w:val="31"/>
        <w:jc w:val="left"/>
      </w:pPr>
      <w:r>
        <w:t>6.</w:t>
      </w:r>
      <w:r>
        <w:rPr>
          <w:lang w:val="ru-RU"/>
        </w:rPr>
        <w:t>3</w:t>
      </w:r>
      <w:r>
        <w:t>.</w:t>
      </w:r>
      <w:r>
        <w:tab/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385B10" w:rsidRDefault="00385B10" w:rsidP="00993EF9">
      <w:pPr>
        <w:pStyle w:val="31"/>
        <w:jc w:val="left"/>
      </w:pPr>
      <w:r>
        <w:t>В зависимости от должности и (или) специальности педагогических работников с учетом особенностей их труда</w:t>
      </w:r>
      <w:r w:rsidRPr="003B649B">
        <w:rPr>
          <w:u w:val="single"/>
        </w:rPr>
        <w:t xml:space="preserve"> </w:t>
      </w:r>
      <w:hyperlink r:id="rId16" w:history="1">
        <w:r w:rsidRPr="003B649B">
          <w:rPr>
            <w:rStyle w:val="af5"/>
            <w:rFonts w:eastAsiaTheme="majorEastAsia"/>
            <w:color w:val="auto"/>
          </w:rPr>
          <w:t>продолжительность</w:t>
        </w:r>
      </w:hyperlink>
      <w:r w:rsidRPr="003B649B">
        <w:t xml:space="preserve"> рабочего времени (нормы часов педагогической работы за ставку заработ</w:t>
      </w:r>
      <w:r>
        <w:t xml:space="preserve">ной платы), порядок определения </w:t>
      </w:r>
      <w:r>
        <w:rPr>
          <w:lang w:val="ru-RU"/>
        </w:rPr>
        <w:t>рабочего времени</w:t>
      </w:r>
      <w:r>
        <w:t>, оговариваемо</w:t>
      </w:r>
      <w:r>
        <w:rPr>
          <w:lang w:val="ru-RU"/>
        </w:rPr>
        <w:t xml:space="preserve">го </w:t>
      </w:r>
      <w:r>
        <w:t xml:space="preserve">в трудовом договоре, и основания </w:t>
      </w:r>
      <w:r>
        <w:rPr>
          <w:lang w:val="ru-RU"/>
        </w:rPr>
        <w:t>его</w:t>
      </w:r>
      <w:r>
        <w:t xml:space="preserve"> изменения, случаи установления верхнего предела определяются уполномоченным Правительством Российской Федерации федеральным органом исполнительной власти, осуществляющим правовое регулирование в сфере образования.</w:t>
      </w:r>
    </w:p>
    <w:p w:rsidR="00385B10" w:rsidRDefault="00385B10" w:rsidP="00993EF9">
      <w:pPr>
        <w:pStyle w:val="af6"/>
        <w:spacing w:after="0"/>
        <w:ind w:right="355"/>
        <w:rPr>
          <w:sz w:val="28"/>
          <w:szCs w:val="28"/>
        </w:rPr>
      </w:pPr>
      <w:r>
        <w:rPr>
          <w:sz w:val="28"/>
          <w:szCs w:val="28"/>
        </w:rPr>
        <w:t>6.4.Неполное рабочее время - неполный  рабочий день или неполная рабочая неделя устанавливается в следующих случаях:</w:t>
      </w:r>
    </w:p>
    <w:p w:rsidR="00385B10" w:rsidRDefault="00385B10" w:rsidP="00993EF9">
      <w:pPr>
        <w:pStyle w:val="af6"/>
        <w:spacing w:after="0"/>
        <w:ind w:right="355"/>
        <w:rPr>
          <w:sz w:val="28"/>
          <w:szCs w:val="28"/>
        </w:rPr>
      </w:pPr>
      <w:r>
        <w:rPr>
          <w:sz w:val="28"/>
          <w:szCs w:val="28"/>
        </w:rPr>
        <w:t>-по соглашению между работником и работодателем;</w:t>
      </w:r>
    </w:p>
    <w:p w:rsidR="00385B10" w:rsidRDefault="00385B10" w:rsidP="00993EF9">
      <w:pPr>
        <w:pStyle w:val="af6"/>
        <w:spacing w:after="0"/>
        <w:ind w:right="355"/>
        <w:rPr>
          <w:sz w:val="28"/>
          <w:szCs w:val="28"/>
        </w:rPr>
      </w:pPr>
      <w:r>
        <w:rPr>
          <w:sz w:val="28"/>
          <w:szCs w:val="28"/>
        </w:rPr>
        <w:t>-по просьбе родителей (законных представителей), имеющего ребёнка в возрасте до 14 лет (ребёнка-инвалида до 18 лет), а также лица, осуществляющего  уход за больным членом семьи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Федерации.</w:t>
      </w:r>
    </w:p>
    <w:p w:rsidR="00385B10" w:rsidRDefault="00385B10" w:rsidP="00993EF9">
      <w:pPr>
        <w:pStyle w:val="af6"/>
        <w:spacing w:after="0"/>
        <w:ind w:right="355"/>
        <w:rPr>
          <w:sz w:val="28"/>
          <w:szCs w:val="28"/>
        </w:rPr>
      </w:pPr>
      <w:r>
        <w:rPr>
          <w:sz w:val="28"/>
          <w:szCs w:val="28"/>
        </w:rPr>
        <w:lastRenderedPageBreak/>
        <w:t>При работе на  условиях неполного рабочего времени оплата труда работника производится пропорционально отработанному им времени или в зависимости  от выполненного им объёма работ.</w:t>
      </w:r>
    </w:p>
    <w:p w:rsidR="00385B10" w:rsidRDefault="00385B10" w:rsidP="00993EF9">
      <w:pPr>
        <w:pStyle w:val="af6"/>
        <w:spacing w:after="0"/>
        <w:ind w:right="355"/>
        <w:rPr>
          <w:sz w:val="28"/>
          <w:szCs w:val="28"/>
        </w:rPr>
      </w:pPr>
      <w:r>
        <w:rPr>
          <w:sz w:val="28"/>
          <w:szCs w:val="28"/>
        </w:rPr>
        <w:t>Работа на условиях неполного рабочего времени не влечёт для работников каких-либо  ограничений</w:t>
      </w:r>
      <w:r>
        <w:rPr>
          <w:sz w:val="28"/>
          <w:szCs w:val="28"/>
        </w:rPr>
        <w:tab/>
        <w:t xml:space="preserve"> продолжительности  ежегодного основного оплачиваемого отпуска, исчисления трудового стажа и других трудовых прав.</w:t>
      </w:r>
    </w:p>
    <w:p w:rsidR="00385B10" w:rsidRDefault="00385B10" w:rsidP="00993EF9">
      <w:pPr>
        <w:pStyle w:val="af6"/>
        <w:spacing w:after="0"/>
        <w:ind w:right="355"/>
        <w:rPr>
          <w:sz w:val="28"/>
          <w:szCs w:val="28"/>
        </w:rPr>
      </w:pPr>
      <w:r>
        <w:rPr>
          <w:sz w:val="28"/>
          <w:szCs w:val="28"/>
        </w:rPr>
        <w:t>6.5. При изменении существенных условий труда: режима работы, установлении или отмене неполного рабочего времени и других, работники  должны быть поставлены в известность не позднее, чем за два месяца.</w:t>
      </w:r>
    </w:p>
    <w:p w:rsidR="00385B10" w:rsidRDefault="00385B10" w:rsidP="00993EF9">
      <w:pPr>
        <w:pStyle w:val="af6"/>
        <w:spacing w:after="0"/>
        <w:ind w:right="355"/>
        <w:rPr>
          <w:sz w:val="28"/>
          <w:szCs w:val="28"/>
        </w:rPr>
      </w:pPr>
      <w:r>
        <w:rPr>
          <w:sz w:val="28"/>
          <w:szCs w:val="28"/>
        </w:rPr>
        <w:t>6.6. Привлечение Работников к работе в выходные и праздничные дни допускается только в исключительных случаях, предусмотренных законодательством Российской Федерации     с письменного согласия работника (ст.113 Трудового Кодекса Российской Федерации).</w:t>
      </w:r>
    </w:p>
    <w:p w:rsidR="00385B10" w:rsidRDefault="00385B10" w:rsidP="00993EF9">
      <w:pPr>
        <w:pStyle w:val="af6"/>
        <w:spacing w:after="0"/>
        <w:ind w:right="355"/>
        <w:rPr>
          <w:sz w:val="28"/>
          <w:szCs w:val="28"/>
        </w:rPr>
      </w:pPr>
      <w:r>
        <w:rPr>
          <w:sz w:val="28"/>
          <w:szCs w:val="28"/>
        </w:rPr>
        <w:t>6.7. Применение сверхурочных работ возможно лишь в исключительных случаях, предусмотренных законодательством Российской Федерации (ст. 99 Трудового Кодекса Российской Федерации) с письменного согласия работника.</w:t>
      </w:r>
    </w:p>
    <w:p w:rsidR="00385B10" w:rsidRDefault="00385B10" w:rsidP="00993EF9">
      <w:pPr>
        <w:pStyle w:val="af6"/>
        <w:spacing w:after="0"/>
        <w:ind w:right="357"/>
        <w:rPr>
          <w:sz w:val="28"/>
          <w:szCs w:val="28"/>
        </w:rPr>
      </w:pPr>
      <w:r>
        <w:rPr>
          <w:sz w:val="28"/>
          <w:szCs w:val="28"/>
        </w:rPr>
        <w:t>6.8. Очередность предоставления  оплачиваемых отпусков определяется  ежегодно в соответствии с графиком отпусков</w:t>
      </w:r>
      <w:r>
        <w:rPr>
          <w:bCs/>
          <w:sz w:val="28"/>
          <w:szCs w:val="28"/>
        </w:rPr>
        <w:t xml:space="preserve"> Муниципального бюджетного дошкольного образовательного учреждения детского сада №6 «Одуванчик»</w:t>
      </w:r>
      <w:r>
        <w:rPr>
          <w:sz w:val="28"/>
          <w:szCs w:val="28"/>
        </w:rPr>
        <w:t>, утверждаемым работодателем не позднее, чем за две недели до наступления календарного года.</w:t>
      </w:r>
    </w:p>
    <w:p w:rsidR="00385B10" w:rsidRDefault="00385B10" w:rsidP="00993EF9">
      <w:pPr>
        <w:pStyle w:val="af6"/>
        <w:spacing w:after="0"/>
        <w:ind w:right="355"/>
        <w:rPr>
          <w:sz w:val="28"/>
          <w:szCs w:val="28"/>
        </w:rPr>
      </w:pPr>
      <w:r>
        <w:rPr>
          <w:sz w:val="28"/>
          <w:szCs w:val="28"/>
        </w:rPr>
        <w:t>График отпусков обязателен как для работодателя, так и для работника.</w:t>
      </w:r>
    </w:p>
    <w:p w:rsidR="00385B10" w:rsidRDefault="00385B10" w:rsidP="00993EF9">
      <w:pPr>
        <w:pStyle w:val="af6"/>
        <w:spacing w:after="0"/>
        <w:ind w:right="355"/>
        <w:rPr>
          <w:sz w:val="28"/>
          <w:szCs w:val="28"/>
        </w:rPr>
      </w:pPr>
      <w:r>
        <w:rPr>
          <w:sz w:val="28"/>
          <w:szCs w:val="28"/>
        </w:rPr>
        <w:t>О времени начала отпуска работник должен быть извещен не позднее, чем за две  недели до его начала.</w:t>
      </w:r>
    </w:p>
    <w:p w:rsidR="00385B10" w:rsidRDefault="00385B10" w:rsidP="00993EF9">
      <w:pPr>
        <w:pStyle w:val="af6"/>
        <w:spacing w:after="0"/>
        <w:ind w:right="355"/>
        <w:rPr>
          <w:sz w:val="28"/>
          <w:szCs w:val="28"/>
        </w:rPr>
      </w:pPr>
      <w:r>
        <w:rPr>
          <w:sz w:val="28"/>
          <w:szCs w:val="28"/>
        </w:rPr>
        <w:t>Продление, перенесение, разделение и отзыв из него производится с согласия работника в случаях, предусмотренных ст. 124- 125 Трудового Кодекса Российской Федерации.</w:t>
      </w:r>
    </w:p>
    <w:p w:rsidR="00385B10" w:rsidRDefault="00385B10" w:rsidP="00993EF9">
      <w:pPr>
        <w:pStyle w:val="af6"/>
        <w:spacing w:after="0"/>
        <w:ind w:right="357"/>
        <w:rPr>
          <w:sz w:val="28"/>
          <w:szCs w:val="28"/>
        </w:rPr>
      </w:pPr>
      <w:r>
        <w:rPr>
          <w:sz w:val="28"/>
          <w:szCs w:val="28"/>
        </w:rPr>
        <w:t>Часть  ежегодного оплачиваемого отпуска, превышающая 28 календарных дней, по письменному заявлению работника   может быть заменена денежной компенсацией при наличии ФОТ.</w:t>
      </w:r>
    </w:p>
    <w:p w:rsidR="00385B10" w:rsidRDefault="00385B10" w:rsidP="00993EF9">
      <w:pPr>
        <w:pStyle w:val="af6"/>
        <w:spacing w:after="0"/>
        <w:ind w:right="357" w:firstLine="567"/>
        <w:rPr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7" w:firstLine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6.9. Работодатель обязуется:</w:t>
      </w:r>
    </w:p>
    <w:p w:rsidR="00385B10" w:rsidRDefault="00385B10" w:rsidP="00993EF9">
      <w:pPr>
        <w:pStyle w:val="af6"/>
        <w:spacing w:after="0"/>
        <w:ind w:right="357" w:firstLine="567"/>
        <w:rPr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7"/>
        <w:rPr>
          <w:sz w:val="28"/>
          <w:szCs w:val="28"/>
        </w:rPr>
      </w:pPr>
      <w:r>
        <w:rPr>
          <w:sz w:val="28"/>
          <w:szCs w:val="28"/>
        </w:rPr>
        <w:t>6.9.1. Предоставлять  ежегодный  дополнительный оплачиваемый отпуск  продолжительностью  от трёх  до семи календарных  дней работникам  с ненормированным рабочим днем, а также работникам, занятым на работах с вредными (или) опасными условиями труда в соответствии со статьями 117 и 119 Трудового Кодекса Российской Федерации (приложение № 5).</w:t>
      </w:r>
    </w:p>
    <w:p w:rsidR="00385B10" w:rsidRDefault="00385B10" w:rsidP="00993EF9">
      <w:pPr>
        <w:pStyle w:val="af6"/>
        <w:spacing w:after="0"/>
        <w:ind w:right="357"/>
        <w:rPr>
          <w:sz w:val="28"/>
          <w:szCs w:val="28"/>
        </w:rPr>
      </w:pPr>
      <w:r>
        <w:rPr>
          <w:sz w:val="28"/>
          <w:szCs w:val="28"/>
        </w:rPr>
        <w:t>Ежегодный  дополнительный оплачиваемый отпуск  предоставляется на основании приказа заведующей по учреждению.</w:t>
      </w:r>
    </w:p>
    <w:p w:rsidR="00385B10" w:rsidRDefault="00385B10" w:rsidP="00993EF9">
      <w:pPr>
        <w:pStyle w:val="af6"/>
        <w:spacing w:after="0"/>
        <w:ind w:right="355"/>
        <w:rPr>
          <w:sz w:val="28"/>
          <w:szCs w:val="28"/>
        </w:rPr>
      </w:pPr>
      <w:r>
        <w:rPr>
          <w:sz w:val="28"/>
          <w:szCs w:val="28"/>
        </w:rPr>
        <w:lastRenderedPageBreak/>
        <w:t>6.9.2. Предоставлять работникам отпуск с сохранением заработной платы    по заявлению работника, в следующих случаях:</w:t>
      </w:r>
    </w:p>
    <w:p w:rsidR="00385B10" w:rsidRDefault="00385B10" w:rsidP="00993EF9">
      <w:pPr>
        <w:pStyle w:val="af6"/>
        <w:spacing w:after="0"/>
        <w:ind w:right="355"/>
        <w:rPr>
          <w:sz w:val="28"/>
          <w:szCs w:val="28"/>
        </w:rPr>
      </w:pPr>
      <w:r>
        <w:rPr>
          <w:sz w:val="28"/>
          <w:szCs w:val="28"/>
        </w:rPr>
        <w:t>- в случае свадьбы работника - 3 календарных дня,</w:t>
      </w:r>
    </w:p>
    <w:p w:rsidR="00385B10" w:rsidRDefault="00385B10" w:rsidP="00993EF9">
      <w:pPr>
        <w:pStyle w:val="af6"/>
        <w:spacing w:after="0"/>
        <w:ind w:right="355"/>
        <w:rPr>
          <w:sz w:val="28"/>
          <w:szCs w:val="28"/>
        </w:rPr>
      </w:pPr>
      <w:r>
        <w:rPr>
          <w:sz w:val="28"/>
          <w:szCs w:val="28"/>
        </w:rPr>
        <w:t>- на похороны близких родственников ( супруга (супруги), отца, матери,          сына, дочери, родного брата, родной сестры) и  лиц, находящихся на его  иждивении -  2 календарных дня,</w:t>
      </w:r>
    </w:p>
    <w:p w:rsidR="00385B10" w:rsidRDefault="00385B10" w:rsidP="00993EF9">
      <w:pPr>
        <w:pStyle w:val="af6"/>
        <w:tabs>
          <w:tab w:val="left" w:pos="0"/>
        </w:tabs>
        <w:autoSpaceDE w:val="0"/>
        <w:spacing w:after="0"/>
        <w:rPr>
          <w:sz w:val="28"/>
          <w:szCs w:val="28"/>
        </w:rPr>
      </w:pPr>
      <w:r>
        <w:rPr>
          <w:sz w:val="28"/>
          <w:szCs w:val="28"/>
        </w:rPr>
        <w:t>6.9.3.Предоставлять работникам отпуск без сохранения заработной платы</w:t>
      </w:r>
    </w:p>
    <w:p w:rsidR="00385B10" w:rsidRDefault="00385B10" w:rsidP="00993EF9">
      <w:pPr>
        <w:pStyle w:val="af6"/>
        <w:tabs>
          <w:tab w:val="left" w:pos="0"/>
        </w:tabs>
        <w:autoSpaceDE w:val="0"/>
        <w:spacing w:after="0"/>
        <w:rPr>
          <w:sz w:val="28"/>
          <w:szCs w:val="28"/>
        </w:rPr>
      </w:pPr>
      <w:r>
        <w:rPr>
          <w:sz w:val="28"/>
          <w:szCs w:val="28"/>
        </w:rPr>
        <w:t>-  по заявлению работника для решения неотложных социально-</w:t>
      </w:r>
    </w:p>
    <w:p w:rsidR="00385B10" w:rsidRDefault="00385B10" w:rsidP="00993EF9">
      <w:pPr>
        <w:pStyle w:val="af6"/>
        <w:spacing w:after="0"/>
        <w:ind w:right="355"/>
        <w:rPr>
          <w:sz w:val="28"/>
          <w:szCs w:val="28"/>
        </w:rPr>
      </w:pPr>
      <w:r>
        <w:rPr>
          <w:sz w:val="28"/>
          <w:szCs w:val="28"/>
        </w:rPr>
        <w:t>бытовых вопросов, связанных с охраной здоровья, и по другим</w:t>
      </w:r>
    </w:p>
    <w:p w:rsidR="00385B10" w:rsidRDefault="00385B10" w:rsidP="00993EF9">
      <w:pPr>
        <w:pStyle w:val="af6"/>
        <w:spacing w:after="0"/>
        <w:ind w:right="355"/>
        <w:rPr>
          <w:i/>
          <w:sz w:val="28"/>
          <w:szCs w:val="28"/>
        </w:rPr>
      </w:pPr>
      <w:r>
        <w:rPr>
          <w:sz w:val="28"/>
          <w:szCs w:val="28"/>
        </w:rPr>
        <w:t>уважительным причинам, в следующих случаях:</w:t>
      </w:r>
    </w:p>
    <w:p w:rsidR="00385B10" w:rsidRDefault="00385B10" w:rsidP="00993EF9">
      <w:pPr>
        <w:pStyle w:val="af6"/>
        <w:spacing w:after="0"/>
        <w:ind w:right="355"/>
        <w:rPr>
          <w:i/>
          <w:sz w:val="28"/>
          <w:szCs w:val="28"/>
        </w:rPr>
      </w:pPr>
      <w:r>
        <w:rPr>
          <w:iCs/>
          <w:sz w:val="28"/>
          <w:szCs w:val="28"/>
        </w:rPr>
        <w:t xml:space="preserve">-при рождении </w:t>
      </w:r>
      <w:r>
        <w:rPr>
          <w:sz w:val="28"/>
          <w:szCs w:val="28"/>
        </w:rPr>
        <w:t xml:space="preserve"> ребенка в семье - отцу до 5 календарных дней   - для сопровождения детей младшего школьного возраста</w:t>
      </w:r>
    </w:p>
    <w:p w:rsidR="00385B10" w:rsidRDefault="00385B10" w:rsidP="00993EF9">
      <w:pPr>
        <w:pStyle w:val="af6"/>
        <w:spacing w:after="0"/>
        <w:ind w:right="355"/>
        <w:rPr>
          <w:i/>
          <w:sz w:val="28"/>
          <w:szCs w:val="28"/>
        </w:rPr>
      </w:pPr>
      <w:r>
        <w:rPr>
          <w:sz w:val="28"/>
          <w:szCs w:val="28"/>
        </w:rPr>
        <w:t>- в школу 1 сентября- 1 день,</w:t>
      </w:r>
    </w:p>
    <w:p w:rsidR="00385B10" w:rsidRDefault="00385B10" w:rsidP="00993EF9">
      <w:pPr>
        <w:pStyle w:val="af6"/>
        <w:tabs>
          <w:tab w:val="left" w:pos="0"/>
        </w:tabs>
        <w:autoSpaceDE w:val="0"/>
        <w:spacing w:after="0"/>
        <w:rPr>
          <w:sz w:val="28"/>
          <w:szCs w:val="28"/>
        </w:rPr>
      </w:pPr>
      <w:r>
        <w:rPr>
          <w:sz w:val="28"/>
          <w:szCs w:val="28"/>
        </w:rPr>
        <w:t>- для проводов детей в армию- 1 день,</w:t>
      </w:r>
    </w:p>
    <w:p w:rsidR="00385B10" w:rsidRDefault="00385B10" w:rsidP="00993EF9">
      <w:pPr>
        <w:pStyle w:val="af6"/>
        <w:tabs>
          <w:tab w:val="left" w:pos="0"/>
        </w:tabs>
        <w:autoSpaceDE w:val="0"/>
        <w:spacing w:after="0"/>
        <w:rPr>
          <w:sz w:val="28"/>
          <w:szCs w:val="28"/>
        </w:rPr>
      </w:pPr>
      <w:r>
        <w:rPr>
          <w:sz w:val="28"/>
          <w:szCs w:val="28"/>
        </w:rPr>
        <w:t>-работникам для ухода за заболевшим членом семьи по заключению</w:t>
      </w:r>
    </w:p>
    <w:p w:rsidR="00385B10" w:rsidRDefault="00385B10" w:rsidP="00993EF9">
      <w:pPr>
        <w:pStyle w:val="af6"/>
        <w:tabs>
          <w:tab w:val="left" w:pos="0"/>
        </w:tabs>
        <w:autoSpaceDE w:val="0"/>
        <w:spacing w:after="0"/>
        <w:rPr>
          <w:sz w:val="28"/>
          <w:szCs w:val="28"/>
        </w:rPr>
      </w:pPr>
      <w:r>
        <w:rPr>
          <w:sz w:val="28"/>
          <w:szCs w:val="28"/>
        </w:rPr>
        <w:t>- органов здравоохранения - один месяц,</w:t>
      </w:r>
    </w:p>
    <w:p w:rsidR="00385B10" w:rsidRDefault="00385B10" w:rsidP="00993EF9">
      <w:pPr>
        <w:pStyle w:val="af6"/>
        <w:tabs>
          <w:tab w:val="left" w:pos="0"/>
        </w:tabs>
        <w:autoSpaceDE w:val="0"/>
        <w:spacing w:after="0"/>
        <w:rPr>
          <w:sz w:val="28"/>
          <w:szCs w:val="28"/>
        </w:rPr>
      </w:pPr>
      <w:r>
        <w:rPr>
          <w:sz w:val="28"/>
          <w:szCs w:val="28"/>
        </w:rPr>
        <w:t>- одиноким матерям (отцам), имеющим ребёнка до 14 лет</w:t>
      </w:r>
    </w:p>
    <w:p w:rsidR="00385B10" w:rsidRDefault="00385B10" w:rsidP="00993EF9">
      <w:pPr>
        <w:pStyle w:val="af6"/>
        <w:tabs>
          <w:tab w:val="left" w:pos="0"/>
        </w:tabs>
        <w:autoSpaceDE w:val="0"/>
        <w:spacing w:after="0"/>
        <w:rPr>
          <w:sz w:val="28"/>
          <w:szCs w:val="28"/>
        </w:rPr>
      </w:pPr>
      <w:r>
        <w:rPr>
          <w:sz w:val="28"/>
          <w:szCs w:val="28"/>
        </w:rPr>
        <w:t>до 12 календарных дней.</w:t>
      </w:r>
    </w:p>
    <w:p w:rsidR="00385B10" w:rsidRDefault="00385B10" w:rsidP="00993EF9">
      <w:pPr>
        <w:pStyle w:val="af6"/>
        <w:spacing w:after="0"/>
        <w:ind w:right="355"/>
        <w:rPr>
          <w:sz w:val="28"/>
          <w:szCs w:val="28"/>
        </w:rPr>
      </w:pPr>
      <w:r>
        <w:rPr>
          <w:sz w:val="28"/>
          <w:szCs w:val="28"/>
        </w:rPr>
        <w:t>Краткосрочные отпуска предоставляются в календарных днях. Краткосрочные отпуска не предоставляются дополнительно, если события, перечисленные в настоящем абзаце, произошли во время очередного, дополнительного, ученического отпуска работника.</w:t>
      </w:r>
    </w:p>
    <w:p w:rsidR="00385B10" w:rsidRDefault="00385B10" w:rsidP="00993EF9">
      <w:pPr>
        <w:pStyle w:val="af6"/>
        <w:spacing w:after="0"/>
        <w:ind w:right="355"/>
        <w:rPr>
          <w:sz w:val="28"/>
          <w:szCs w:val="28"/>
        </w:rPr>
      </w:pPr>
      <w:r>
        <w:rPr>
          <w:sz w:val="28"/>
          <w:szCs w:val="28"/>
        </w:rPr>
        <w:t>6.9.4. В течение рабочего дня Работодатель предоставляет работнику перерыв для  отдыха и  питания  продолжительностью   1 час, который в рабочее время не включается (ст. 108 Трудового Кодекса  Российской Федерации), кроме педагогических работников с сокращённым рабочим днём.</w:t>
      </w:r>
    </w:p>
    <w:p w:rsidR="00385B10" w:rsidRDefault="00385B10" w:rsidP="00993EF9">
      <w:pPr>
        <w:pStyle w:val="af6"/>
        <w:spacing w:after="0"/>
        <w:ind w:right="355"/>
        <w:rPr>
          <w:sz w:val="28"/>
          <w:szCs w:val="28"/>
        </w:rPr>
      </w:pPr>
      <w:r>
        <w:rPr>
          <w:sz w:val="28"/>
          <w:szCs w:val="28"/>
        </w:rPr>
        <w:t>6.9.5. Общими выходными днями являются суббота и воскресенье.</w:t>
      </w:r>
    </w:p>
    <w:p w:rsidR="00385B10" w:rsidRDefault="00385B10" w:rsidP="00993EF9">
      <w:pPr>
        <w:pStyle w:val="af6"/>
        <w:tabs>
          <w:tab w:val="center" w:pos="4783"/>
        </w:tabs>
        <w:spacing w:after="0"/>
        <w:ind w:right="355"/>
        <w:rPr>
          <w:sz w:val="28"/>
          <w:szCs w:val="28"/>
        </w:rPr>
      </w:pPr>
      <w:r>
        <w:rPr>
          <w:sz w:val="28"/>
          <w:szCs w:val="28"/>
        </w:rPr>
        <w:t>6.9.6. Предоставлять ежемесячные выплаты женщинам, работающим в МБДОУ д/с  № 6  «Одуванчик», находящимся в отпуске по уходу за ребёнком в возрасте от 1,5 до 3 лет, в размере минимальной оплаты труда при наличии финансирования данных выплат из бюджета муниципального образования Миллеровский район</w:t>
      </w:r>
    </w:p>
    <w:p w:rsidR="00385B10" w:rsidRDefault="00385B10" w:rsidP="00993EF9">
      <w:pPr>
        <w:pStyle w:val="af6"/>
        <w:tabs>
          <w:tab w:val="center" w:pos="4783"/>
        </w:tabs>
        <w:spacing w:after="0"/>
        <w:ind w:right="355"/>
        <w:rPr>
          <w:sz w:val="28"/>
          <w:szCs w:val="28"/>
        </w:rPr>
      </w:pPr>
    </w:p>
    <w:p w:rsidR="00385B10" w:rsidRDefault="00385B10" w:rsidP="00993EF9">
      <w:pPr>
        <w:pStyle w:val="af6"/>
        <w:tabs>
          <w:tab w:val="center" w:pos="4783"/>
        </w:tabs>
        <w:spacing w:after="0"/>
        <w:ind w:right="355"/>
        <w:rPr>
          <w:sz w:val="28"/>
          <w:szCs w:val="28"/>
        </w:rPr>
      </w:pPr>
    </w:p>
    <w:p w:rsidR="00385B10" w:rsidRDefault="00385B10" w:rsidP="00993EF9">
      <w:pPr>
        <w:pStyle w:val="af6"/>
        <w:tabs>
          <w:tab w:val="center" w:pos="4783"/>
        </w:tabs>
        <w:spacing w:after="0"/>
        <w:ind w:right="355"/>
        <w:rPr>
          <w:sz w:val="28"/>
          <w:szCs w:val="28"/>
        </w:rPr>
      </w:pPr>
    </w:p>
    <w:p w:rsidR="00385B10" w:rsidRDefault="00385B10" w:rsidP="00993EF9">
      <w:pPr>
        <w:pStyle w:val="af6"/>
        <w:tabs>
          <w:tab w:val="center" w:pos="4783"/>
        </w:tabs>
        <w:spacing w:after="0"/>
        <w:ind w:right="355"/>
        <w:rPr>
          <w:sz w:val="28"/>
          <w:szCs w:val="28"/>
        </w:rPr>
      </w:pPr>
    </w:p>
    <w:p w:rsidR="00385B10" w:rsidRDefault="00385B10" w:rsidP="00993EF9">
      <w:pPr>
        <w:pStyle w:val="af6"/>
        <w:tabs>
          <w:tab w:val="center" w:pos="4783"/>
        </w:tabs>
        <w:spacing w:after="0"/>
        <w:ind w:right="355"/>
        <w:rPr>
          <w:sz w:val="28"/>
          <w:szCs w:val="28"/>
        </w:rPr>
      </w:pPr>
    </w:p>
    <w:p w:rsidR="00385B10" w:rsidRDefault="00385B10" w:rsidP="00993EF9">
      <w:pPr>
        <w:pStyle w:val="af6"/>
        <w:tabs>
          <w:tab w:val="center" w:pos="4783"/>
        </w:tabs>
        <w:spacing w:after="0"/>
        <w:ind w:right="355"/>
        <w:rPr>
          <w:sz w:val="28"/>
          <w:szCs w:val="28"/>
        </w:rPr>
      </w:pPr>
    </w:p>
    <w:p w:rsidR="00385B10" w:rsidRDefault="00385B10" w:rsidP="00993EF9">
      <w:pPr>
        <w:pStyle w:val="af6"/>
        <w:tabs>
          <w:tab w:val="center" w:pos="4783"/>
        </w:tabs>
        <w:spacing w:after="0"/>
        <w:ind w:right="355"/>
        <w:rPr>
          <w:sz w:val="28"/>
          <w:szCs w:val="28"/>
        </w:rPr>
      </w:pPr>
    </w:p>
    <w:p w:rsidR="00385B10" w:rsidRDefault="00385B10" w:rsidP="00993EF9">
      <w:pPr>
        <w:pStyle w:val="af6"/>
        <w:tabs>
          <w:tab w:val="center" w:pos="4783"/>
        </w:tabs>
        <w:spacing w:after="0"/>
        <w:ind w:right="355"/>
        <w:rPr>
          <w:sz w:val="28"/>
          <w:szCs w:val="28"/>
        </w:rPr>
      </w:pPr>
    </w:p>
    <w:p w:rsidR="00385B10" w:rsidRDefault="00385B10" w:rsidP="00993EF9">
      <w:pPr>
        <w:pStyle w:val="af6"/>
        <w:tabs>
          <w:tab w:val="center" w:pos="4783"/>
        </w:tabs>
        <w:spacing w:after="0"/>
        <w:ind w:right="355"/>
        <w:rPr>
          <w:sz w:val="28"/>
          <w:szCs w:val="28"/>
        </w:rPr>
      </w:pPr>
    </w:p>
    <w:p w:rsidR="00385B10" w:rsidRDefault="00385B10" w:rsidP="00993EF9">
      <w:pPr>
        <w:pStyle w:val="af6"/>
        <w:tabs>
          <w:tab w:val="center" w:pos="4783"/>
        </w:tabs>
        <w:spacing w:after="0"/>
        <w:ind w:right="355"/>
        <w:rPr>
          <w:sz w:val="28"/>
          <w:szCs w:val="28"/>
        </w:rPr>
      </w:pPr>
    </w:p>
    <w:p w:rsidR="00385B10" w:rsidRDefault="00385B10" w:rsidP="00993EF9">
      <w:pPr>
        <w:pStyle w:val="af6"/>
        <w:tabs>
          <w:tab w:val="center" w:pos="4783"/>
        </w:tabs>
        <w:spacing w:after="0"/>
        <w:ind w:right="355"/>
        <w:rPr>
          <w:sz w:val="28"/>
          <w:szCs w:val="28"/>
        </w:rPr>
      </w:pPr>
    </w:p>
    <w:p w:rsidR="00385B10" w:rsidRDefault="00385B10" w:rsidP="00993EF9">
      <w:pPr>
        <w:pStyle w:val="af6"/>
        <w:tabs>
          <w:tab w:val="center" w:pos="4783"/>
        </w:tabs>
        <w:spacing w:after="0"/>
        <w:ind w:right="355"/>
        <w:rPr>
          <w:sz w:val="28"/>
          <w:szCs w:val="28"/>
        </w:rPr>
      </w:pPr>
    </w:p>
    <w:p w:rsidR="00385B10" w:rsidRDefault="00385B10" w:rsidP="00993EF9">
      <w:pPr>
        <w:rPr>
          <w:sz w:val="28"/>
          <w:szCs w:val="28"/>
        </w:rPr>
      </w:pPr>
    </w:p>
    <w:p w:rsidR="00385B10" w:rsidRDefault="00385B10" w:rsidP="004B5960">
      <w:pPr>
        <w:jc w:val="center"/>
        <w:rPr>
          <w:sz w:val="28"/>
          <w:szCs w:val="28"/>
        </w:rPr>
      </w:pPr>
    </w:p>
    <w:p w:rsidR="00385B10" w:rsidRDefault="00385B10" w:rsidP="004B596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  <w:lang w:val="en-US"/>
        </w:rPr>
        <w:t>VII</w:t>
      </w:r>
      <w:r>
        <w:rPr>
          <w:b/>
          <w:sz w:val="36"/>
          <w:szCs w:val="36"/>
        </w:rPr>
        <w:t>. Оплата и нормирование труда</w:t>
      </w:r>
    </w:p>
    <w:p w:rsidR="00385B10" w:rsidRDefault="00385B10" w:rsidP="00993EF9">
      <w:pPr>
        <w:rPr>
          <w:b/>
          <w:sz w:val="36"/>
          <w:szCs w:val="36"/>
        </w:rPr>
      </w:pPr>
    </w:p>
    <w:p w:rsidR="00385B10" w:rsidRDefault="00385B10" w:rsidP="00993EF9">
      <w:pPr>
        <w:rPr>
          <w:sz w:val="28"/>
          <w:szCs w:val="28"/>
        </w:rPr>
      </w:pPr>
      <w:r>
        <w:rPr>
          <w:sz w:val="28"/>
          <w:szCs w:val="28"/>
        </w:rPr>
        <w:t>7. Стороны исходят из того, что:</w:t>
      </w:r>
    </w:p>
    <w:p w:rsidR="00385B10" w:rsidRDefault="00385B10" w:rsidP="00993EF9">
      <w:pPr>
        <w:rPr>
          <w:sz w:val="28"/>
          <w:szCs w:val="28"/>
        </w:rPr>
      </w:pPr>
      <w:r>
        <w:rPr>
          <w:sz w:val="28"/>
          <w:szCs w:val="28"/>
        </w:rPr>
        <w:t>7.1.  Заработная плата (оплата труда) – вознаграждение за труд в зависимости от квалификации работника, сложности, количества,  качества и условий выполняемой работы, а также компенсационные выплаты (доплаты и надбавки компенсационного характера, в том числе за работу в условиях, отклоняющихся от нормальных) и стимулирующие выплаты (доплаты и надбавки стимулирующего характера, премии и иные поощрительные выплаты).</w:t>
      </w:r>
    </w:p>
    <w:p w:rsidR="00385B10" w:rsidRDefault="00385B10" w:rsidP="00993EF9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7.2. Оплата труда работников производится в соответствии с законодательством РФ, законодательством Ростовской области, Постановлением Администрации Миллеровского  района, Положением об оплате труда работников муниципального образовательного учреждения. Положение об оплате труда работников </w:t>
      </w:r>
      <w:r>
        <w:rPr>
          <w:b/>
          <w:sz w:val="28"/>
          <w:szCs w:val="28"/>
        </w:rPr>
        <w:t>(Приложение № 4).</w:t>
      </w:r>
    </w:p>
    <w:p w:rsidR="00385B10" w:rsidRDefault="00385B10" w:rsidP="00993EF9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7.3. Выплаты из стимулирующей части фонда оплаты труда работников осуществляется на основании Положения о распределении стимулирующей части фонда оплаты труда работников образовательного учреждения, утвержденного приказом руководителя и согласованного с выборным органом первичной профсоюзной организации </w:t>
      </w:r>
      <w:r>
        <w:rPr>
          <w:b/>
          <w:sz w:val="28"/>
          <w:szCs w:val="28"/>
        </w:rPr>
        <w:t>(Приложение № 5).</w:t>
      </w:r>
    </w:p>
    <w:p w:rsidR="00385B10" w:rsidRDefault="00385B10" w:rsidP="00993EF9">
      <w:pPr>
        <w:rPr>
          <w:sz w:val="28"/>
          <w:szCs w:val="28"/>
        </w:rPr>
      </w:pPr>
      <w:r>
        <w:rPr>
          <w:sz w:val="28"/>
          <w:szCs w:val="28"/>
        </w:rPr>
        <w:t>7.4. Заработная плата работников (без учета стимулирующих выплат), устанавливаемая в соответствии с новой системой оплаты труда, не может быть меньше заработной платы (без учета стимулирующих выплат), выплачиваемой до введения новой системы оплаты труда, при условии сохранения объема должностных обязанностей работников и выполнения ими работ той же квалификации.</w:t>
      </w:r>
    </w:p>
    <w:p w:rsidR="00385B10" w:rsidRDefault="00385B10" w:rsidP="00993EF9">
      <w:pPr>
        <w:tabs>
          <w:tab w:val="left" w:pos="1485"/>
        </w:tabs>
        <w:rPr>
          <w:sz w:val="28"/>
          <w:szCs w:val="28"/>
        </w:rPr>
      </w:pPr>
      <w:r>
        <w:rPr>
          <w:sz w:val="28"/>
          <w:szCs w:val="28"/>
        </w:rPr>
        <w:t>7.5.  Месячная Заработная плата работника, отработавшего за этот период норму рабочего времени и выполнившего нормы труда (трудовые обязанности), не может быть ниже установленного федеральным законом о минимальном размере оплаты труда.</w:t>
      </w:r>
    </w:p>
    <w:p w:rsidR="00385B10" w:rsidRDefault="00385B10" w:rsidP="00993EF9">
      <w:pPr>
        <w:rPr>
          <w:sz w:val="28"/>
          <w:szCs w:val="28"/>
        </w:rPr>
      </w:pPr>
      <w:r>
        <w:rPr>
          <w:sz w:val="28"/>
          <w:szCs w:val="28"/>
        </w:rPr>
        <w:t>7.6. . Заработная плата выплачивается работникам в денежной форме.</w:t>
      </w:r>
    </w:p>
    <w:p w:rsidR="00385B10" w:rsidRDefault="00385B10" w:rsidP="00993EF9">
      <w:pPr>
        <w:rPr>
          <w:sz w:val="28"/>
          <w:szCs w:val="28"/>
        </w:rPr>
      </w:pPr>
      <w:r>
        <w:rPr>
          <w:sz w:val="28"/>
          <w:szCs w:val="28"/>
        </w:rPr>
        <w:t>Выплата заработной платы работникам производится в соответствии со статьей 136 ТК РФ в установленные сроки 6 и 23 числа каждого месяца через перечисления на пластиковую карточку.</w:t>
      </w:r>
    </w:p>
    <w:p w:rsidR="00385B10" w:rsidRDefault="00385B10" w:rsidP="00993EF9">
      <w:pPr>
        <w:rPr>
          <w:sz w:val="28"/>
          <w:szCs w:val="28"/>
        </w:rPr>
      </w:pPr>
      <w:r>
        <w:rPr>
          <w:sz w:val="28"/>
          <w:szCs w:val="28"/>
        </w:rPr>
        <w:t xml:space="preserve">При нарушении работодателем установленного срока выплаты заработной платы, оплаты отпуска, выплат при увольнении и других выплат, причитающихся работнику, работодатель обязан выплатить их с уплатой процентов (денежной компенсации)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сумм, за каждый день </w:t>
      </w:r>
      <w:r>
        <w:rPr>
          <w:sz w:val="28"/>
          <w:szCs w:val="28"/>
        </w:rPr>
        <w:lastRenderedPageBreak/>
        <w:t>задержки начиная со следующего дня после установленного срока выплаты по день фактического расчета включительно.</w:t>
      </w:r>
    </w:p>
    <w:p w:rsidR="00385B10" w:rsidRDefault="00385B10" w:rsidP="00993EF9">
      <w:pPr>
        <w:rPr>
          <w:sz w:val="28"/>
          <w:szCs w:val="28"/>
        </w:rPr>
      </w:pPr>
      <w:r>
        <w:rPr>
          <w:sz w:val="28"/>
          <w:szCs w:val="28"/>
        </w:rPr>
        <w:t>Размер выплачиваемой работнику денежной компенсации может быть повышен коллективным договором или трудовым договором. Обязанность выплаты указанной денежной компенсации возникает независимо от наличия вины работодателя.</w:t>
      </w:r>
    </w:p>
    <w:p w:rsidR="00385B10" w:rsidRDefault="00385B10" w:rsidP="00993EF9">
      <w:pPr>
        <w:rPr>
          <w:sz w:val="28"/>
          <w:szCs w:val="28"/>
        </w:rPr>
      </w:pPr>
      <w:r>
        <w:rPr>
          <w:sz w:val="28"/>
          <w:szCs w:val="28"/>
        </w:rPr>
        <w:t>7.8. Изменения размеров ставок (окладов), должностных окладов производится:</w:t>
      </w:r>
    </w:p>
    <w:p w:rsidR="00385B10" w:rsidRDefault="00385B10" w:rsidP="00993EF9">
      <w:pPr>
        <w:rPr>
          <w:sz w:val="28"/>
          <w:szCs w:val="28"/>
        </w:rPr>
      </w:pPr>
      <w:r>
        <w:rPr>
          <w:sz w:val="28"/>
          <w:szCs w:val="28"/>
        </w:rPr>
        <w:t>при увеличении стажа педагогической работы, стажа работы по специальности – со дня достижения соответствующего стажа, если документы находятся в образовательном учреждении, или со дня представления документов о стаже, дающем право на повышение размера ставки (оклада) заработной платы;</w:t>
      </w:r>
    </w:p>
    <w:p w:rsidR="00385B10" w:rsidRDefault="00385B10" w:rsidP="00993EF9">
      <w:pPr>
        <w:rPr>
          <w:sz w:val="28"/>
          <w:szCs w:val="28"/>
        </w:rPr>
      </w:pPr>
      <w:r>
        <w:rPr>
          <w:sz w:val="28"/>
          <w:szCs w:val="28"/>
        </w:rPr>
        <w:t>при получении образования или восстановлении документов об образовании – со дня представления соответствующего документа;</w:t>
      </w:r>
    </w:p>
    <w:p w:rsidR="00385B10" w:rsidRDefault="00385B10" w:rsidP="00993EF9">
      <w:pPr>
        <w:rPr>
          <w:sz w:val="28"/>
          <w:szCs w:val="28"/>
        </w:rPr>
      </w:pPr>
      <w:r>
        <w:rPr>
          <w:sz w:val="28"/>
          <w:szCs w:val="28"/>
        </w:rPr>
        <w:t>при присвоении квалификационной категории – со дня вынесения решения аттестационной комиссией;</w:t>
      </w:r>
    </w:p>
    <w:p w:rsidR="00385B10" w:rsidRDefault="00385B10" w:rsidP="00993EF9">
      <w:pPr>
        <w:rPr>
          <w:sz w:val="28"/>
          <w:szCs w:val="28"/>
        </w:rPr>
      </w:pPr>
      <w:r>
        <w:rPr>
          <w:sz w:val="28"/>
          <w:szCs w:val="28"/>
        </w:rPr>
        <w:t>при присвоении почетного звания, награждения ведомственными знаками отличия – со дня присвоения награждения;</w:t>
      </w:r>
    </w:p>
    <w:p w:rsidR="00385B10" w:rsidRDefault="00385B10" w:rsidP="00993EF9">
      <w:pPr>
        <w:rPr>
          <w:sz w:val="28"/>
          <w:szCs w:val="28"/>
        </w:rPr>
      </w:pPr>
      <w:r>
        <w:rPr>
          <w:sz w:val="28"/>
          <w:szCs w:val="28"/>
        </w:rPr>
        <w:t>при награждении нагрудным знаком «Почетный работник общего образования РФ».</w:t>
      </w:r>
    </w:p>
    <w:p w:rsidR="00385B10" w:rsidRDefault="00385B10" w:rsidP="00993EF9">
      <w:pPr>
        <w:rPr>
          <w:sz w:val="28"/>
          <w:szCs w:val="28"/>
        </w:rPr>
      </w:pPr>
      <w:r>
        <w:rPr>
          <w:sz w:val="28"/>
          <w:szCs w:val="28"/>
        </w:rPr>
        <w:t>При наступлении у работника права на изменения ставки (оклада) в период пребывания его в ежегодном или другом отпуске, а также в период его временной нетрудоспособности.</w:t>
      </w:r>
    </w:p>
    <w:p w:rsidR="00385B10" w:rsidRDefault="00385B10" w:rsidP="00993EF9">
      <w:pPr>
        <w:tabs>
          <w:tab w:val="left" w:pos="1635"/>
        </w:tabs>
        <w:rPr>
          <w:sz w:val="28"/>
          <w:szCs w:val="28"/>
        </w:rPr>
      </w:pPr>
      <w:r>
        <w:rPr>
          <w:sz w:val="28"/>
          <w:szCs w:val="28"/>
        </w:rPr>
        <w:t>7.9. В целях повышения социального статуса работников образования, престижа педагогической профессии образовательное учреждение может устанавливать надбавки к ставке (окладу) работникам, награжденным государственными и ведомственными знаками отличия на условиях, определенных Положением о порядке распределения стимулирующей части фонда оплаты труда.</w:t>
      </w:r>
    </w:p>
    <w:p w:rsidR="00385B10" w:rsidRDefault="00385B10" w:rsidP="00993EF9">
      <w:pPr>
        <w:tabs>
          <w:tab w:val="left" w:pos="1635"/>
        </w:tabs>
        <w:rPr>
          <w:sz w:val="28"/>
          <w:szCs w:val="28"/>
        </w:rPr>
      </w:pPr>
      <w:r>
        <w:rPr>
          <w:sz w:val="28"/>
          <w:szCs w:val="28"/>
        </w:rPr>
        <w:t>7.10. Образовательное учреждение вправе распоряжаться экономией фонда заработной платы, которая может быть использована на увеличение размеров доплат стимулирующего характера, премирование, оказание материальной помощи и другие выплаты.</w:t>
      </w:r>
    </w:p>
    <w:p w:rsidR="00385B10" w:rsidRDefault="00385B10" w:rsidP="00993EF9">
      <w:pPr>
        <w:tabs>
          <w:tab w:val="left" w:pos="163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Работодатель обязуется:</w:t>
      </w:r>
    </w:p>
    <w:p w:rsidR="00385B10" w:rsidRDefault="00385B10" w:rsidP="00993EF9">
      <w:pPr>
        <w:tabs>
          <w:tab w:val="left" w:pos="1635"/>
        </w:tabs>
        <w:rPr>
          <w:sz w:val="28"/>
          <w:szCs w:val="28"/>
        </w:rPr>
      </w:pPr>
      <w:r>
        <w:rPr>
          <w:sz w:val="28"/>
          <w:szCs w:val="28"/>
        </w:rPr>
        <w:t>7.11.Извещать в письменной форме работников о выплате заработной платы в соответствии со статьей 136 Трудового Кодекса Российской федерации,</w:t>
      </w:r>
    </w:p>
    <w:p w:rsidR="00385B10" w:rsidRDefault="00385B10" w:rsidP="00993EF9">
      <w:pPr>
        <w:tabs>
          <w:tab w:val="left" w:pos="1635"/>
        </w:tabs>
        <w:rPr>
          <w:sz w:val="28"/>
          <w:szCs w:val="28"/>
        </w:rPr>
      </w:pPr>
      <w:r>
        <w:rPr>
          <w:sz w:val="28"/>
          <w:szCs w:val="28"/>
        </w:rPr>
        <w:t>при выплате заработной платы извещать каждого работника о составных частях заработной платы, причитающейся ему за соответствующий период, размерах и основаниях произведенных удержаний, а также об общей денежной сумме, подлежащей выплате.</w:t>
      </w:r>
    </w:p>
    <w:p w:rsidR="00385B10" w:rsidRDefault="00385B10" w:rsidP="00993EF9">
      <w:pPr>
        <w:tabs>
          <w:tab w:val="left" w:pos="1635"/>
        </w:tabs>
        <w:rPr>
          <w:sz w:val="28"/>
          <w:szCs w:val="28"/>
        </w:rPr>
      </w:pPr>
      <w:r>
        <w:rPr>
          <w:sz w:val="28"/>
          <w:szCs w:val="28"/>
        </w:rPr>
        <w:t>Форма расчетного листа утверждается работодателем по согласованию с выборным органом первичной профсоюзной организации.</w:t>
      </w:r>
    </w:p>
    <w:p w:rsidR="00385B10" w:rsidRDefault="00385B10" w:rsidP="00993EF9">
      <w:pPr>
        <w:rPr>
          <w:sz w:val="28"/>
          <w:szCs w:val="28"/>
        </w:rPr>
      </w:pPr>
      <w:r>
        <w:rPr>
          <w:sz w:val="28"/>
          <w:szCs w:val="28"/>
        </w:rPr>
        <w:lastRenderedPageBreak/>
        <w:t>7.12. Стороны признают, что заработная плата за работниками сохраняется в полном объеме в пределах утвержденного фонда оплаты труда:</w:t>
      </w:r>
    </w:p>
    <w:p w:rsidR="00385B10" w:rsidRDefault="00385B10" w:rsidP="00993EF9">
      <w:pPr>
        <w:rPr>
          <w:sz w:val="28"/>
          <w:szCs w:val="28"/>
        </w:rPr>
      </w:pPr>
      <w:r>
        <w:rPr>
          <w:sz w:val="28"/>
          <w:szCs w:val="28"/>
        </w:rPr>
        <w:t>- на период приостановки работы в случае задержки заработной платы;</w:t>
      </w:r>
    </w:p>
    <w:p w:rsidR="00385B10" w:rsidRDefault="00385B10" w:rsidP="00993EF9">
      <w:pPr>
        <w:rPr>
          <w:sz w:val="28"/>
          <w:szCs w:val="28"/>
        </w:rPr>
      </w:pPr>
      <w:r>
        <w:rPr>
          <w:sz w:val="28"/>
          <w:szCs w:val="28"/>
        </w:rPr>
        <w:t>- на время простоя по причинам, независящим от работника и работодателя;   - при невыполнении норм труда (дополнительных обязанностей) по причинам, не зависящим от работодателя и работника.</w:t>
      </w:r>
    </w:p>
    <w:p w:rsidR="00385B10" w:rsidRDefault="00385B10" w:rsidP="00993EF9">
      <w:pPr>
        <w:rPr>
          <w:sz w:val="28"/>
          <w:szCs w:val="28"/>
        </w:rPr>
      </w:pPr>
      <w:r>
        <w:rPr>
          <w:sz w:val="28"/>
          <w:szCs w:val="28"/>
        </w:rPr>
        <w:t>7.13. Стороны договорились в целях снижения социальной напряженности прилагать совместные усилия для обеспечения объективности широкой гласности в вопросах, касающихся порядка установления и размера оплаты труда.</w:t>
      </w:r>
    </w:p>
    <w:p w:rsidR="00385B10" w:rsidRDefault="00385B10" w:rsidP="00993EF9">
      <w:pPr>
        <w:rPr>
          <w:sz w:val="28"/>
          <w:szCs w:val="28"/>
        </w:rPr>
      </w:pPr>
      <w:r>
        <w:rPr>
          <w:sz w:val="28"/>
          <w:szCs w:val="28"/>
        </w:rPr>
        <w:t>14.14. Оплата труда работников, занятых на тяжелых работах, работах с вредными и (или) опасными и иными особыми условиями труда, устанавливается в повышенном размере по сравнению со ставкой (окладом), установленными для различных видов работ с нормальными условиями труда, но не ниже размеров, установленных трудовым законодательством и иными нормативными правовыми актами, содержащими нормы трудового права.</w:t>
      </w:r>
    </w:p>
    <w:p w:rsidR="00385B10" w:rsidRDefault="00385B10" w:rsidP="00993EF9">
      <w:pPr>
        <w:rPr>
          <w:sz w:val="28"/>
          <w:szCs w:val="28"/>
        </w:rPr>
      </w:pPr>
      <w:r>
        <w:rPr>
          <w:sz w:val="28"/>
          <w:szCs w:val="28"/>
        </w:rPr>
        <w:t>Работодатель по согласованию с выборным органом первичной профсоюзной организации в порядке, предусмотренном статьёй 372 ТК РФ для принятия локальных нормативных актов, устанавливает конкретные размеры доплат всем работникам, занятым на работах, предусмотренных указанными перечнями, если в установленном порядке не дано заключение о полном соответствии рабочего места, где выполняется работа, включенная в эти перечни, требованиям безопасности.  При этом работодатель принимает меры по проведению специальной оценки условий труда с целью разработки и реализации программы действий по обеспечению безопасных условий и охраны труда.</w:t>
      </w:r>
    </w:p>
    <w:p w:rsidR="00385B10" w:rsidRDefault="00385B10" w:rsidP="00993EF9">
      <w:pPr>
        <w:rPr>
          <w:sz w:val="28"/>
          <w:szCs w:val="28"/>
        </w:rPr>
      </w:pPr>
      <w:r>
        <w:rPr>
          <w:sz w:val="28"/>
          <w:szCs w:val="28"/>
        </w:rPr>
        <w:t>7.15. В образовательном учреждении каждый час работы в ночное время (в период с 22 часов вечера до 6 часов утра) оплачивается в повышенном размере не ниже 35 процентов часовой ставки (оклада).</w:t>
      </w:r>
    </w:p>
    <w:p w:rsidR="00385B10" w:rsidRDefault="00385B10" w:rsidP="00993EF9">
      <w:pPr>
        <w:rPr>
          <w:sz w:val="28"/>
          <w:szCs w:val="28"/>
        </w:rPr>
      </w:pPr>
      <w:r>
        <w:rPr>
          <w:sz w:val="28"/>
          <w:szCs w:val="28"/>
        </w:rPr>
        <w:t>7.16. Размер доплаты за совмещение профессии, за выполнение работы временно отсутствующего работника устанавливать по соглашению работника с администрацией в зависимости от объема дополнительной работы, но не свыше должностного оклада отсутствующего работника.</w:t>
      </w:r>
    </w:p>
    <w:p w:rsidR="00385B10" w:rsidRDefault="00385B10" w:rsidP="00993EF9">
      <w:pPr>
        <w:rPr>
          <w:sz w:val="28"/>
          <w:szCs w:val="28"/>
        </w:rPr>
      </w:pPr>
      <w:r>
        <w:rPr>
          <w:sz w:val="28"/>
          <w:szCs w:val="28"/>
        </w:rPr>
        <w:t>7.15.Производить оплату за сверхурочную работу воспитателям, помощникам воспитателей, младших воспитателей в случаях неявки сменяющего работника или родителей за первые два часа работы не менее чем в полуторном размере, за последние часы – не менее чем в двойном размере (ст. 152 ТК РФ).</w:t>
      </w:r>
    </w:p>
    <w:p w:rsidR="00385B10" w:rsidRDefault="00385B10" w:rsidP="00993EF9">
      <w:pPr>
        <w:rPr>
          <w:sz w:val="28"/>
          <w:szCs w:val="28"/>
        </w:rPr>
      </w:pPr>
      <w:r>
        <w:rPr>
          <w:sz w:val="28"/>
          <w:szCs w:val="28"/>
        </w:rPr>
        <w:t>7.18. Средний дневной заработок для оплаты отпусков и выплаты компенсации за неиспользованные отпуска исчисляется за последние 12 календарных месяцев или за последние 3 календарных месяца по личному заявлению работника. Оплата отпуска производится не позднее, чем за 3 дня до начала отпуска (ст. 136 ТК РФ).</w:t>
      </w:r>
    </w:p>
    <w:p w:rsidR="00385B10" w:rsidRDefault="00385B10" w:rsidP="00993EF9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 случае задержки выплаты отпускных работник дошкольного образовательного учреждения оставляет за собой право по письменному заявлению не уходить в отпуск до её получения.</w:t>
      </w:r>
    </w:p>
    <w:p w:rsidR="003B649B" w:rsidRDefault="00385B10" w:rsidP="00993EF9">
      <w:pPr>
        <w:rPr>
          <w:sz w:val="28"/>
          <w:szCs w:val="28"/>
        </w:rPr>
      </w:pPr>
      <w:r>
        <w:rPr>
          <w:sz w:val="28"/>
          <w:szCs w:val="28"/>
        </w:rPr>
        <w:t>7.19. При совпадении дня выплаты заработной платы с выходным или нерабочим праздничным днем выплачивать зар</w:t>
      </w:r>
      <w:r w:rsidR="003B649B">
        <w:rPr>
          <w:sz w:val="28"/>
          <w:szCs w:val="28"/>
        </w:rPr>
        <w:t>аботную плату накануне этого дня.</w:t>
      </w:r>
    </w:p>
    <w:p w:rsidR="00385B10" w:rsidRPr="007E7D2C" w:rsidRDefault="00385B10" w:rsidP="00993EF9">
      <w:pPr>
        <w:rPr>
          <w:sz w:val="28"/>
          <w:szCs w:val="28"/>
        </w:rPr>
      </w:pPr>
      <w:r w:rsidRPr="007E7D2C">
        <w:rPr>
          <w:sz w:val="28"/>
          <w:szCs w:val="28"/>
        </w:rPr>
        <w:t xml:space="preserve">7.20.Работодатель производит индексацию заработной платы в </w:t>
      </w:r>
      <w:r w:rsidR="007E7D2C">
        <w:rPr>
          <w:sz w:val="28"/>
          <w:szCs w:val="28"/>
        </w:rPr>
        <w:t xml:space="preserve">порядке </w:t>
      </w:r>
      <w:r w:rsidRPr="007E7D2C">
        <w:rPr>
          <w:sz w:val="28"/>
          <w:szCs w:val="28"/>
        </w:rPr>
        <w:t>установленном трудовым законодательством и иными нормативными актами, содержащими нормы трудового права. (ст. 134 ТК РФ)</w:t>
      </w:r>
    </w:p>
    <w:p w:rsidR="00385B10" w:rsidRDefault="00385B10" w:rsidP="00993EF9">
      <w:pPr>
        <w:spacing w:before="100" w:beforeAutospacing="1"/>
        <w:rPr>
          <w:sz w:val="28"/>
          <w:szCs w:val="28"/>
        </w:rPr>
      </w:pPr>
      <w:r>
        <w:rPr>
          <w:sz w:val="28"/>
          <w:szCs w:val="28"/>
        </w:rPr>
        <w:t>Удержания из заработной платы работника проводятся только в случаях, предусмотренных ТК РФ и иными федеральными законами.   Удержания из заработной платы работника для погашения его задолженности работодателю могут производиться:</w:t>
      </w:r>
    </w:p>
    <w:p w:rsidR="00385B10" w:rsidRDefault="00385B10" w:rsidP="00993EF9">
      <w:pPr>
        <w:spacing w:before="100" w:beforeAutospacing="1"/>
        <w:rPr>
          <w:sz w:val="28"/>
          <w:szCs w:val="28"/>
        </w:rPr>
      </w:pPr>
      <w:r>
        <w:rPr>
          <w:sz w:val="28"/>
          <w:szCs w:val="28"/>
        </w:rPr>
        <w:t>- для возмещения неотработанного аванса, выданного работнику в счет заработной платы;</w:t>
      </w:r>
    </w:p>
    <w:p w:rsidR="00385B10" w:rsidRDefault="00385B10" w:rsidP="00993EF9">
      <w:pPr>
        <w:spacing w:before="100" w:beforeAutospacing="1"/>
        <w:rPr>
          <w:sz w:val="28"/>
          <w:szCs w:val="28"/>
        </w:rPr>
      </w:pPr>
      <w:r>
        <w:rPr>
          <w:sz w:val="28"/>
          <w:szCs w:val="28"/>
        </w:rPr>
        <w:t>- для погашения неизрасходованного и своевременно не возвращенного аванса, выданного в связи со служебной командировкой или переводом на другую работу;</w:t>
      </w:r>
    </w:p>
    <w:p w:rsidR="00385B10" w:rsidRDefault="00385B10" w:rsidP="00993EF9">
      <w:pPr>
        <w:spacing w:before="100" w:beforeAutospacing="1"/>
        <w:rPr>
          <w:sz w:val="28"/>
          <w:szCs w:val="28"/>
        </w:rPr>
      </w:pPr>
      <w:r>
        <w:rPr>
          <w:sz w:val="28"/>
          <w:szCs w:val="28"/>
        </w:rPr>
        <w:t>- для возврата сумм, излишне выплаченных работнику вследствие счетных ошибок;</w:t>
      </w:r>
    </w:p>
    <w:p w:rsidR="00385B10" w:rsidRDefault="00385B10" w:rsidP="00993EF9">
      <w:pPr>
        <w:spacing w:before="100" w:beforeAutospacing="1"/>
        <w:rPr>
          <w:sz w:val="28"/>
          <w:szCs w:val="28"/>
        </w:rPr>
      </w:pPr>
      <w:r>
        <w:rPr>
          <w:sz w:val="28"/>
          <w:szCs w:val="28"/>
        </w:rPr>
        <w:t>- при увольнении работника до окончания того рабочего года, в счет которого он уже получил ежегодный оплачиваемый отпуск, за неотработанные дни отпуска (ст. 137 ТК РФ)</w:t>
      </w:r>
    </w:p>
    <w:p w:rsidR="00385B10" w:rsidRDefault="00385B10" w:rsidP="00993EF9">
      <w:pPr>
        <w:spacing w:before="100" w:beforeAutospacing="1"/>
        <w:rPr>
          <w:sz w:val="28"/>
          <w:szCs w:val="28"/>
        </w:rPr>
      </w:pPr>
      <w:r>
        <w:rPr>
          <w:sz w:val="28"/>
          <w:szCs w:val="28"/>
        </w:rPr>
        <w:t>7.21. Общий размер всех удержаний при каждой выплате заработной платы не может превышать 20 процентов, а в случаях предусмотренных федеральными законами, - 50 процентов заработной платы, причитающийся работнику (ст. 138 ТК РФ).</w:t>
      </w:r>
    </w:p>
    <w:p w:rsidR="00385B10" w:rsidRDefault="00385B10" w:rsidP="00993EF9">
      <w:pPr>
        <w:spacing w:before="100" w:beforeAutospacing="1"/>
        <w:rPr>
          <w:sz w:val="28"/>
          <w:szCs w:val="28"/>
        </w:rPr>
      </w:pPr>
      <w:r>
        <w:rPr>
          <w:sz w:val="28"/>
          <w:szCs w:val="28"/>
        </w:rPr>
        <w:t>7.22. Работникам гарантируются:</w:t>
      </w:r>
    </w:p>
    <w:p w:rsidR="00385B10" w:rsidRDefault="00385B10" w:rsidP="00993EF9">
      <w:pPr>
        <w:spacing w:before="100" w:beforeAutospacing="1"/>
        <w:rPr>
          <w:sz w:val="28"/>
          <w:szCs w:val="28"/>
        </w:rPr>
      </w:pPr>
      <w:r>
        <w:rPr>
          <w:sz w:val="28"/>
          <w:szCs w:val="28"/>
        </w:rPr>
        <w:t>- государственное содействие системной организации нормирования труда;</w:t>
      </w:r>
    </w:p>
    <w:p w:rsidR="00385B10" w:rsidRDefault="00385B10" w:rsidP="00993EF9">
      <w:pPr>
        <w:spacing w:before="100" w:beforeAutospacing="1"/>
        <w:rPr>
          <w:sz w:val="28"/>
          <w:szCs w:val="28"/>
        </w:rPr>
      </w:pPr>
      <w:r>
        <w:rPr>
          <w:sz w:val="28"/>
          <w:szCs w:val="28"/>
        </w:rPr>
        <w:t>- применение систем нормирования труда, определяемых работодателем с учетом мнения с выборным органом первичной профсоюзной организации (ст. 159 ТК РФ),</w:t>
      </w:r>
    </w:p>
    <w:p w:rsidR="00993EF9" w:rsidRDefault="00385B10" w:rsidP="00993EF9">
      <w:pPr>
        <w:spacing w:before="100" w:beforeAutospacing="1"/>
        <w:rPr>
          <w:sz w:val="28"/>
          <w:szCs w:val="28"/>
        </w:rPr>
      </w:pPr>
      <w:r>
        <w:rPr>
          <w:sz w:val="28"/>
          <w:szCs w:val="28"/>
        </w:rPr>
        <w:t>7.23. В случае организации и проведения Профсоюзом забастовки ввиду невыполнения или нарушения условий настоящего коллективного договора производить выплаты работникам, участвовавшим в забастовке, заработной платы в полном объеме</w:t>
      </w:r>
    </w:p>
    <w:p w:rsidR="00385B10" w:rsidRDefault="00385B10" w:rsidP="00993EF9">
      <w:pPr>
        <w:suppressAutoHyphens w:val="0"/>
        <w:rPr>
          <w:sz w:val="28"/>
          <w:szCs w:val="28"/>
        </w:rPr>
        <w:sectPr w:rsidR="00385B10">
          <w:pgSz w:w="11906" w:h="16838"/>
          <w:pgMar w:top="1134" w:right="851" w:bottom="1134" w:left="1701" w:header="720" w:footer="709" w:gutter="0"/>
          <w:cols w:space="720"/>
          <w:vAlign w:val="bottom"/>
        </w:sectPr>
      </w:pPr>
    </w:p>
    <w:p w:rsidR="00385B10" w:rsidRDefault="00385B10" w:rsidP="00993EF9">
      <w:pPr>
        <w:pStyle w:val="af6"/>
        <w:spacing w:after="0"/>
        <w:ind w:right="355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lastRenderedPageBreak/>
        <w:t xml:space="preserve">Раздел </w:t>
      </w:r>
      <w:r>
        <w:rPr>
          <w:b/>
          <w:sz w:val="28"/>
          <w:szCs w:val="28"/>
          <w:lang w:val="en-US"/>
        </w:rPr>
        <w:t>VIII</w:t>
      </w:r>
    </w:p>
    <w:p w:rsidR="00385B10" w:rsidRDefault="00385B10" w:rsidP="00993EF9">
      <w:pPr>
        <w:pStyle w:val="af6"/>
        <w:spacing w:after="0"/>
        <w:ind w:right="355"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Гарантии и компенсации для работников.</w:t>
      </w:r>
    </w:p>
    <w:p w:rsidR="00385B10" w:rsidRDefault="00385B10" w:rsidP="00993EF9">
      <w:pPr>
        <w:pStyle w:val="af6"/>
        <w:spacing w:after="0"/>
        <w:ind w:right="355" w:firstLine="567"/>
        <w:rPr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 w:firstLine="567"/>
        <w:rPr>
          <w:sz w:val="28"/>
          <w:szCs w:val="28"/>
        </w:rPr>
      </w:pPr>
      <w:r>
        <w:rPr>
          <w:sz w:val="28"/>
          <w:szCs w:val="28"/>
        </w:rPr>
        <w:t>8.1. В пределах общего ФОТ работнику может выплачиваться материальная помощь к отпуску, на лечение, а также в связи с чрезвычайными ситуациями;</w:t>
      </w:r>
    </w:p>
    <w:p w:rsidR="00385B10" w:rsidRDefault="00385B10" w:rsidP="00993EF9">
      <w:pPr>
        <w:pStyle w:val="af6"/>
        <w:spacing w:after="0"/>
        <w:ind w:right="355" w:firstLine="567"/>
        <w:rPr>
          <w:sz w:val="28"/>
          <w:szCs w:val="28"/>
        </w:rPr>
      </w:pPr>
      <w:r>
        <w:rPr>
          <w:sz w:val="28"/>
          <w:szCs w:val="28"/>
        </w:rPr>
        <w:t>8.2.Материальная помощь может выплачиваться в связи с юбилейными датами, свадьбой, похоронами близких родственников.</w:t>
      </w:r>
    </w:p>
    <w:p w:rsidR="00385B10" w:rsidRDefault="00385B10" w:rsidP="00993EF9">
      <w:pPr>
        <w:pStyle w:val="af6"/>
        <w:spacing w:after="0"/>
        <w:ind w:right="355" w:firstLine="567"/>
        <w:rPr>
          <w:sz w:val="28"/>
          <w:szCs w:val="28"/>
        </w:rPr>
      </w:pPr>
      <w:r>
        <w:rPr>
          <w:sz w:val="28"/>
          <w:szCs w:val="28"/>
        </w:rPr>
        <w:t>Юбилейной датой считается 50-летие со дня рождения работника и последующие затем десятилетия, достижение пенсионного возраста, 25-летие трудовой деятельности и последующие затем пятилетия при наличии финансовых средств.</w:t>
      </w:r>
    </w:p>
    <w:p w:rsidR="00385B10" w:rsidRDefault="00385B10" w:rsidP="00993EF9">
      <w:pPr>
        <w:pStyle w:val="af6"/>
        <w:spacing w:after="0"/>
        <w:ind w:right="357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7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7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7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7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7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7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7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7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7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7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7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7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7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7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7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7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7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7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7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7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7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7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7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7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7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7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7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7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7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7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7" w:firstLine="567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  <w:lang w:val="en-US"/>
        </w:rPr>
        <w:t>IX</w:t>
      </w:r>
    </w:p>
    <w:p w:rsidR="00385B10" w:rsidRDefault="00385B10" w:rsidP="00993EF9">
      <w:pPr>
        <w:pStyle w:val="af6"/>
        <w:spacing w:after="0"/>
        <w:ind w:right="357"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Охрана труда и здоровья</w:t>
      </w:r>
    </w:p>
    <w:p w:rsidR="00385B10" w:rsidRDefault="00385B10" w:rsidP="00993EF9">
      <w:pPr>
        <w:ind w:right="357" w:firstLine="425"/>
        <w:rPr>
          <w:b/>
          <w:sz w:val="28"/>
          <w:szCs w:val="28"/>
        </w:rPr>
      </w:pPr>
    </w:p>
    <w:p w:rsidR="00385B10" w:rsidRDefault="00385B10" w:rsidP="00993EF9">
      <w:pPr>
        <w:ind w:right="357" w:firstLine="567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9.1.  Работодатель обязуется</w:t>
      </w:r>
      <w:r>
        <w:rPr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обеспечить</w:t>
      </w:r>
      <w:r>
        <w:rPr>
          <w:b/>
          <w:iCs/>
          <w:sz w:val="28"/>
          <w:szCs w:val="28"/>
        </w:rPr>
        <w:t>:</w:t>
      </w:r>
    </w:p>
    <w:p w:rsidR="00385B10" w:rsidRDefault="00385B10" w:rsidP="00993EF9">
      <w:pPr>
        <w:ind w:right="357" w:firstLine="567"/>
        <w:rPr>
          <w:sz w:val="28"/>
          <w:szCs w:val="28"/>
        </w:rPr>
      </w:pPr>
    </w:p>
    <w:p w:rsidR="00385B10" w:rsidRDefault="00385B10" w:rsidP="00993EF9">
      <w:pPr>
        <w:ind w:right="357" w:firstLine="567"/>
        <w:rPr>
          <w:sz w:val="28"/>
          <w:szCs w:val="28"/>
        </w:rPr>
      </w:pPr>
      <w:r>
        <w:rPr>
          <w:sz w:val="28"/>
          <w:szCs w:val="28"/>
        </w:rPr>
        <w:t>9.1.1. Безопасность работников при эксплуатации зданий, сооружений, оборудования.</w:t>
      </w:r>
    </w:p>
    <w:p w:rsidR="00385B10" w:rsidRDefault="00385B10" w:rsidP="00993EF9">
      <w:pPr>
        <w:ind w:right="357" w:firstLine="567"/>
        <w:rPr>
          <w:sz w:val="28"/>
          <w:szCs w:val="28"/>
        </w:rPr>
      </w:pPr>
      <w:r>
        <w:rPr>
          <w:sz w:val="28"/>
          <w:szCs w:val="28"/>
        </w:rPr>
        <w:t>9.1.2. Соответствующие требованиям охраны труда условия труда на каждом рабочем месте.</w:t>
      </w:r>
    </w:p>
    <w:p w:rsidR="00385B10" w:rsidRDefault="00385B10" w:rsidP="00993EF9">
      <w:pPr>
        <w:ind w:right="357" w:firstLine="567"/>
        <w:rPr>
          <w:sz w:val="28"/>
          <w:szCs w:val="28"/>
        </w:rPr>
      </w:pPr>
      <w:r>
        <w:rPr>
          <w:sz w:val="28"/>
          <w:szCs w:val="28"/>
        </w:rPr>
        <w:t>9.1.3.  Режим труда и отдыха работников в соответствии с законодательством Российской  Федерации.</w:t>
      </w:r>
    </w:p>
    <w:p w:rsidR="00385B10" w:rsidRDefault="00385B10" w:rsidP="00993EF9">
      <w:pPr>
        <w:spacing w:after="120"/>
        <w:ind w:right="355" w:firstLine="567"/>
        <w:rPr>
          <w:sz w:val="28"/>
          <w:szCs w:val="28"/>
        </w:rPr>
      </w:pPr>
      <w:r>
        <w:rPr>
          <w:sz w:val="28"/>
          <w:szCs w:val="28"/>
        </w:rPr>
        <w:t>9.1.4. Обучение безопасным методам и приёмам выполнения работ по охране труда и оказанию первой помощи при несчастных случаях на производстве, правилам пожарной безопасности,  инструктаж по охране труда, стажировку на рабочем месте и проверку знаний требований охраны труда, безопасных методов и приёмов выполнения работ.</w:t>
      </w:r>
    </w:p>
    <w:p w:rsidR="00385B10" w:rsidRDefault="00385B10" w:rsidP="00993EF9">
      <w:pPr>
        <w:spacing w:after="120"/>
        <w:ind w:right="355"/>
        <w:rPr>
          <w:sz w:val="28"/>
          <w:szCs w:val="28"/>
        </w:rPr>
      </w:pPr>
      <w:r>
        <w:rPr>
          <w:sz w:val="28"/>
          <w:szCs w:val="28"/>
        </w:rPr>
        <w:t>9.1.5. Недопущение к работе лиц, не прошедших в установленном порядке обучение и инструктаж по охране труда, стажировку и проверку знаний требований охраны труда.</w:t>
      </w:r>
    </w:p>
    <w:p w:rsidR="00385B10" w:rsidRDefault="00385B10" w:rsidP="00993EF9">
      <w:pPr>
        <w:spacing w:after="120"/>
        <w:ind w:right="355"/>
        <w:rPr>
          <w:sz w:val="28"/>
          <w:szCs w:val="28"/>
        </w:rPr>
      </w:pPr>
      <w:r>
        <w:rPr>
          <w:sz w:val="28"/>
          <w:szCs w:val="28"/>
        </w:rPr>
        <w:t>9.1.6. Организацию контроля за состоянием условий труда на рабочих местах, а также за правильностью применения работниками средств индивидуальной и коллективной защиты.</w:t>
      </w:r>
    </w:p>
    <w:p w:rsidR="00385B10" w:rsidRDefault="00385B10" w:rsidP="00993EF9">
      <w:pPr>
        <w:spacing w:after="120"/>
        <w:ind w:right="355"/>
        <w:rPr>
          <w:sz w:val="28"/>
          <w:szCs w:val="28"/>
        </w:rPr>
      </w:pPr>
      <w:r>
        <w:rPr>
          <w:sz w:val="28"/>
          <w:szCs w:val="28"/>
        </w:rPr>
        <w:t>9.1.7. Проведение специальной оценки условий труда в соответствии с законодательством о специальной оценки условий труда; по результатам специальной оценки условий труда предоставлять работникам гарантии и компенсации за работу с вредными и (или) опасными условиями труда»</w:t>
      </w:r>
    </w:p>
    <w:p w:rsidR="00385B10" w:rsidRDefault="00385B10" w:rsidP="00993EF9">
      <w:pPr>
        <w:spacing w:after="120"/>
        <w:ind w:right="355"/>
        <w:rPr>
          <w:sz w:val="28"/>
          <w:szCs w:val="28"/>
        </w:rPr>
      </w:pPr>
      <w:r>
        <w:rPr>
          <w:sz w:val="28"/>
          <w:szCs w:val="28"/>
        </w:rPr>
        <w:t>9.1.8. В случаях, предусмотренных Трудовым кодексом Российской Федерации, законами и иными нормативными правовыми актами, организовывать проведение  обязательных  периодических медицинских осмотров (обследований) работников, с сохранением за ним места работы (должности) и среднего заработка, на время прохождения указанных медицинских осмотров (обследований).</w:t>
      </w:r>
    </w:p>
    <w:p w:rsidR="00385B10" w:rsidRDefault="00385B10" w:rsidP="00993EF9">
      <w:pPr>
        <w:spacing w:after="120"/>
        <w:ind w:right="355"/>
        <w:rPr>
          <w:sz w:val="28"/>
          <w:szCs w:val="28"/>
        </w:rPr>
      </w:pPr>
      <w:r>
        <w:rPr>
          <w:sz w:val="28"/>
          <w:szCs w:val="28"/>
        </w:rPr>
        <w:t>9.1.9. Недопущение работников к исполнению ими трудовых обязанностей в случае медицинских противопоказаний.</w:t>
      </w:r>
    </w:p>
    <w:p w:rsidR="00385B10" w:rsidRDefault="00385B10" w:rsidP="00993EF9">
      <w:pPr>
        <w:spacing w:after="120"/>
        <w:ind w:right="355"/>
        <w:rPr>
          <w:sz w:val="28"/>
          <w:szCs w:val="28"/>
        </w:rPr>
      </w:pPr>
      <w:r>
        <w:rPr>
          <w:sz w:val="28"/>
          <w:szCs w:val="28"/>
        </w:rPr>
        <w:t>9.1.10. Предоставление органам государственного управления охраной труда, органам государственного надзора и контроля за соблюдением законодательства о труде и охране труда, Государственной противопожарной службы- информации и документов, необходимых для осуществления ими своих полномочий.</w:t>
      </w:r>
    </w:p>
    <w:p w:rsidR="00385B10" w:rsidRDefault="00385B10" w:rsidP="00993EF9">
      <w:pPr>
        <w:ind w:right="355"/>
        <w:rPr>
          <w:sz w:val="28"/>
          <w:szCs w:val="28"/>
        </w:rPr>
      </w:pPr>
      <w:r>
        <w:rPr>
          <w:sz w:val="28"/>
          <w:szCs w:val="28"/>
        </w:rPr>
        <w:lastRenderedPageBreak/>
        <w:t>9.1.11. Принятие мер по предотвращению аварийных ситуаций, сохранению жизни и здоровья работников при возникновении таких ситуаций, в том числе по оказанию пострадавшим первой помощи. 9.1.12. Расследование и учёт, в установленном Трудовым Кодексом  Российской Федерации и иными нормативными  правовыми актами Российской Федерации порядке, несчастных случаев на производстве и профессиональных заболеваний.</w:t>
      </w:r>
    </w:p>
    <w:p w:rsidR="00385B10" w:rsidRDefault="00385B10" w:rsidP="00993EF9">
      <w:pPr>
        <w:ind w:right="355"/>
        <w:rPr>
          <w:sz w:val="28"/>
          <w:szCs w:val="28"/>
        </w:rPr>
      </w:pPr>
      <w:r>
        <w:rPr>
          <w:sz w:val="28"/>
          <w:szCs w:val="28"/>
        </w:rPr>
        <w:t>9.1.13 Беспрепятственный допуск должностных лиц органов государственного управления охраной труда, органов государственного надзора и контроля  за соблюдением трудового законодательства и иных нормативных правовых актов, содержащих нормы трудового права, органов Фонда социального страхования РФ, пожарной охраны, а также представителей органов общественного контроля, в целях проведения проверок условий и охраны труда.</w:t>
      </w:r>
    </w:p>
    <w:p w:rsidR="00385B10" w:rsidRDefault="00385B10" w:rsidP="00993EF9">
      <w:pPr>
        <w:ind w:right="355"/>
        <w:rPr>
          <w:sz w:val="28"/>
          <w:szCs w:val="28"/>
        </w:rPr>
      </w:pPr>
      <w:r>
        <w:rPr>
          <w:sz w:val="28"/>
          <w:szCs w:val="28"/>
        </w:rPr>
        <w:t>9.1.14. Выполнение предписаний должностных лиц органов государственного надзора и контроля за соблюдением трудового законодательства и иных нормативных правовых актов, содержащих нормы трудового права, и рассмотрение представлений органов общественного контроля в установленные Трудовым кодексом Российской Федерации и иными федеральными законами сроки.</w:t>
      </w:r>
    </w:p>
    <w:p w:rsidR="00385B10" w:rsidRDefault="00385B10" w:rsidP="00993EF9">
      <w:pPr>
        <w:ind w:right="357"/>
        <w:rPr>
          <w:sz w:val="28"/>
          <w:szCs w:val="28"/>
        </w:rPr>
      </w:pPr>
      <w:r>
        <w:rPr>
          <w:sz w:val="28"/>
          <w:szCs w:val="28"/>
        </w:rPr>
        <w:t>9.1.15. Соблюдать требования пожарной безопасности, а также выполнять предписания, постановления и иные законные требования должностных лиц пожарной охраны.</w:t>
      </w:r>
    </w:p>
    <w:p w:rsidR="00385B10" w:rsidRDefault="00385B10" w:rsidP="00993EF9">
      <w:pPr>
        <w:ind w:right="357" w:firstLine="567"/>
        <w:rPr>
          <w:b/>
          <w:bCs/>
          <w:sz w:val="28"/>
          <w:szCs w:val="28"/>
        </w:rPr>
      </w:pPr>
    </w:p>
    <w:p w:rsidR="00385B10" w:rsidRDefault="00385B10" w:rsidP="00993EF9">
      <w:pPr>
        <w:ind w:right="357"/>
        <w:rPr>
          <w:b/>
          <w:bCs/>
          <w:sz w:val="28"/>
          <w:szCs w:val="28"/>
        </w:rPr>
      </w:pPr>
    </w:p>
    <w:p w:rsidR="00385B10" w:rsidRDefault="00385B10" w:rsidP="00993EF9">
      <w:pPr>
        <w:ind w:right="357" w:firstLine="567"/>
        <w:rPr>
          <w:b/>
          <w:bCs/>
          <w:sz w:val="28"/>
          <w:szCs w:val="28"/>
        </w:rPr>
      </w:pPr>
    </w:p>
    <w:p w:rsidR="00385B10" w:rsidRDefault="00385B10" w:rsidP="00993EF9">
      <w:pPr>
        <w:ind w:right="357" w:firstLine="567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9.2.</w:t>
      </w:r>
      <w:r>
        <w:rPr>
          <w:b/>
          <w:sz w:val="28"/>
          <w:szCs w:val="28"/>
        </w:rPr>
        <w:t xml:space="preserve"> Работник обязан:</w:t>
      </w:r>
    </w:p>
    <w:p w:rsidR="00385B10" w:rsidRDefault="00385B10" w:rsidP="00993EF9">
      <w:pPr>
        <w:ind w:right="357" w:firstLine="567"/>
        <w:rPr>
          <w:b/>
          <w:sz w:val="28"/>
          <w:szCs w:val="28"/>
        </w:rPr>
      </w:pPr>
    </w:p>
    <w:p w:rsidR="00385B10" w:rsidRDefault="00385B10" w:rsidP="00993EF9">
      <w:pPr>
        <w:ind w:right="357" w:firstLine="567"/>
        <w:rPr>
          <w:sz w:val="28"/>
          <w:szCs w:val="28"/>
        </w:rPr>
      </w:pPr>
      <w:r>
        <w:rPr>
          <w:sz w:val="28"/>
          <w:szCs w:val="28"/>
        </w:rPr>
        <w:t>9.2.1. Соблюдать требования охраны труда установленные законами и иными нормативными правовыми актами, а также правилами и инструкциями по охране труда.</w:t>
      </w:r>
    </w:p>
    <w:p w:rsidR="00385B10" w:rsidRDefault="00385B10" w:rsidP="00993EF9">
      <w:pPr>
        <w:ind w:right="355" w:firstLine="567"/>
        <w:rPr>
          <w:sz w:val="28"/>
          <w:szCs w:val="28"/>
        </w:rPr>
      </w:pPr>
      <w:r>
        <w:rPr>
          <w:sz w:val="28"/>
          <w:szCs w:val="28"/>
        </w:rPr>
        <w:t>9.2.2.  Проходить обучение безопасным методам и приёмам выполнения работ по охране труда, мерам пожарной безопасности, оказанию первой помощи при несчастных случаях на производстве, инструктаж по охране труда и пожарной безопасности, стажировку на рабочем месте, проверку знаний требований охраны труда.</w:t>
      </w:r>
    </w:p>
    <w:p w:rsidR="00385B10" w:rsidRDefault="00385B10" w:rsidP="00993EF9">
      <w:pPr>
        <w:ind w:right="355" w:firstLine="567"/>
        <w:rPr>
          <w:sz w:val="28"/>
          <w:szCs w:val="28"/>
        </w:rPr>
      </w:pPr>
      <w:r>
        <w:rPr>
          <w:sz w:val="28"/>
          <w:szCs w:val="28"/>
        </w:rPr>
        <w:t>9.2.3. Немедленно извещать своего непосредственного или вышестоящего руководителя о любой ситуации, угрожающей жизни и здоровью людей.</w:t>
      </w:r>
    </w:p>
    <w:p w:rsidR="00385B10" w:rsidRDefault="00385B10" w:rsidP="00993EF9">
      <w:pPr>
        <w:ind w:right="355" w:firstLine="567"/>
        <w:rPr>
          <w:sz w:val="28"/>
          <w:szCs w:val="28"/>
        </w:rPr>
      </w:pPr>
      <w:r>
        <w:rPr>
          <w:sz w:val="28"/>
          <w:szCs w:val="28"/>
        </w:rPr>
        <w:t>9.2.4. Давать правдивые письменные объяснения комиссии по расследованию несчастного случая, очевидцем которого он был.</w:t>
      </w:r>
    </w:p>
    <w:p w:rsidR="00385B10" w:rsidRDefault="00385B10" w:rsidP="00993EF9">
      <w:pPr>
        <w:pStyle w:val="af6"/>
        <w:spacing w:after="0"/>
        <w:ind w:right="355" w:firstLine="567"/>
        <w:rPr>
          <w:sz w:val="28"/>
          <w:szCs w:val="28"/>
        </w:rPr>
      </w:pPr>
      <w:r>
        <w:rPr>
          <w:sz w:val="28"/>
          <w:szCs w:val="28"/>
        </w:rPr>
        <w:t>9.2.5. Проходить обязательные периодические медицинские осмотры.</w:t>
      </w:r>
    </w:p>
    <w:p w:rsidR="00385B10" w:rsidRDefault="00385B10" w:rsidP="00993EF9">
      <w:pPr>
        <w:pStyle w:val="af6"/>
        <w:spacing w:after="0"/>
        <w:ind w:right="355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 w:firstLine="567"/>
        <w:rPr>
          <w:b/>
          <w:sz w:val="28"/>
          <w:szCs w:val="28"/>
        </w:rPr>
      </w:pPr>
    </w:p>
    <w:p w:rsidR="00385B10" w:rsidRDefault="00385B10" w:rsidP="003B649B">
      <w:pPr>
        <w:pStyle w:val="af6"/>
        <w:spacing w:after="0"/>
        <w:ind w:right="355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 Х</w:t>
      </w:r>
    </w:p>
    <w:p w:rsidR="00385B10" w:rsidRDefault="00385B10" w:rsidP="003B649B">
      <w:pPr>
        <w:pStyle w:val="af6"/>
        <w:spacing w:after="0"/>
        <w:ind w:right="357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 за выполнением коллективного договора.</w:t>
      </w:r>
    </w:p>
    <w:p w:rsidR="00385B10" w:rsidRDefault="00385B10" w:rsidP="003B649B">
      <w:pPr>
        <w:pStyle w:val="af6"/>
        <w:spacing w:after="0"/>
        <w:ind w:right="357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Ответственность сторон</w:t>
      </w:r>
    </w:p>
    <w:p w:rsidR="00385B10" w:rsidRDefault="00385B10" w:rsidP="00993EF9">
      <w:pPr>
        <w:pStyle w:val="af6"/>
        <w:spacing w:after="0"/>
        <w:ind w:right="357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7"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Стороны договорились, что:</w:t>
      </w:r>
    </w:p>
    <w:p w:rsidR="00385B10" w:rsidRDefault="00385B10" w:rsidP="00993EF9">
      <w:pPr>
        <w:pStyle w:val="af6"/>
        <w:spacing w:after="0"/>
        <w:ind w:right="357"/>
        <w:rPr>
          <w:bCs/>
          <w:sz w:val="28"/>
          <w:szCs w:val="28"/>
        </w:rPr>
      </w:pPr>
      <w:r>
        <w:rPr>
          <w:bCs/>
          <w:sz w:val="28"/>
          <w:szCs w:val="28"/>
        </w:rPr>
        <w:t>10.1. Работодатель направляет коллективный договор в течение 10 дней со дня  его подписания на уведомительную регистрацию в соответствующий орган по труду.</w:t>
      </w:r>
    </w:p>
    <w:p w:rsidR="00385B10" w:rsidRDefault="00385B10" w:rsidP="00993EF9">
      <w:pPr>
        <w:pStyle w:val="af6"/>
        <w:spacing w:after="0"/>
        <w:ind w:right="357"/>
        <w:rPr>
          <w:bCs/>
          <w:sz w:val="28"/>
          <w:szCs w:val="28"/>
        </w:rPr>
      </w:pPr>
      <w:r>
        <w:rPr>
          <w:bCs/>
          <w:sz w:val="28"/>
          <w:szCs w:val="28"/>
        </w:rPr>
        <w:t>10.2. Совместно разрабатывают план мероприятий по выполнению настоящего  коллективного договора.</w:t>
      </w:r>
    </w:p>
    <w:p w:rsidR="00385B10" w:rsidRDefault="00385B10" w:rsidP="00993EF9">
      <w:pPr>
        <w:pStyle w:val="af6"/>
        <w:spacing w:after="0"/>
        <w:ind w:right="355"/>
        <w:rPr>
          <w:bCs/>
          <w:sz w:val="28"/>
          <w:szCs w:val="28"/>
        </w:rPr>
      </w:pPr>
      <w:r>
        <w:rPr>
          <w:bCs/>
          <w:sz w:val="28"/>
          <w:szCs w:val="28"/>
        </w:rPr>
        <w:t>10.3. Рассматривают в 10-дневный срок все возникающие в период действия коллективного договора разногласия и конфликты, связанные с его выполнением.</w:t>
      </w:r>
    </w:p>
    <w:p w:rsidR="00385B10" w:rsidRDefault="00385B10" w:rsidP="00993EF9">
      <w:pPr>
        <w:pStyle w:val="af6"/>
        <w:spacing w:after="0"/>
        <w:ind w:right="357"/>
        <w:rPr>
          <w:bCs/>
          <w:sz w:val="28"/>
          <w:szCs w:val="28"/>
        </w:rPr>
      </w:pPr>
      <w:r>
        <w:rPr>
          <w:bCs/>
          <w:sz w:val="28"/>
          <w:szCs w:val="28"/>
        </w:rPr>
        <w:t>10.4. Соблюдают установленный законодательством порядок разрешения  индивидуальных и коллективных трудовых споров, используют все возможности для устранения причин, которые могут повлечь возникновение конфликтов.</w:t>
      </w:r>
    </w:p>
    <w:p w:rsidR="00385B10" w:rsidRDefault="00385B10" w:rsidP="00993EF9">
      <w:pPr>
        <w:pStyle w:val="af6"/>
        <w:spacing w:after="0"/>
        <w:ind w:right="357"/>
        <w:rPr>
          <w:bCs/>
          <w:sz w:val="28"/>
          <w:szCs w:val="28"/>
        </w:rPr>
      </w:pPr>
      <w:r>
        <w:rPr>
          <w:bCs/>
          <w:sz w:val="28"/>
          <w:szCs w:val="28"/>
        </w:rPr>
        <w:t>10.5. В случае нарушения или невыполнения обязательств коллективного договора виновная сторона или виновные лица несут ответственность в порядке, предусмотренном законодательством.</w:t>
      </w:r>
    </w:p>
    <w:p w:rsidR="00385B10" w:rsidRDefault="00385B10" w:rsidP="00993EF9">
      <w:pPr>
        <w:pStyle w:val="af6"/>
        <w:spacing w:after="0"/>
        <w:ind w:right="357"/>
        <w:rPr>
          <w:bCs/>
          <w:sz w:val="28"/>
          <w:szCs w:val="28"/>
        </w:rPr>
      </w:pPr>
      <w:r>
        <w:rPr>
          <w:bCs/>
          <w:sz w:val="28"/>
          <w:szCs w:val="28"/>
        </w:rPr>
        <w:t>10.6. Настоящий коллективный договор действует в течение 3-х лет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со дня его подписания.</w:t>
      </w:r>
    </w:p>
    <w:p w:rsidR="00385B10" w:rsidRDefault="00385B10" w:rsidP="00993EF9">
      <w:pPr>
        <w:pStyle w:val="af6"/>
        <w:spacing w:after="0"/>
        <w:ind w:right="357"/>
        <w:rPr>
          <w:bCs/>
          <w:sz w:val="28"/>
          <w:szCs w:val="28"/>
        </w:rPr>
      </w:pPr>
      <w:r>
        <w:rPr>
          <w:bCs/>
          <w:sz w:val="28"/>
          <w:szCs w:val="28"/>
        </w:rPr>
        <w:t>10.7. Переговоры по заключению нового коллективного договора будут начаты за два месяца  до окончания срока действия данного договор</w:t>
      </w:r>
    </w:p>
    <w:p w:rsidR="00385B10" w:rsidRDefault="00385B10" w:rsidP="00993EF9">
      <w:pPr>
        <w:pStyle w:val="af6"/>
        <w:spacing w:after="0"/>
        <w:ind w:right="357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7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7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7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7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7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7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7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7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7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7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7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7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7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7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7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7" w:firstLine="567"/>
        <w:rPr>
          <w:b/>
          <w:sz w:val="28"/>
          <w:szCs w:val="28"/>
        </w:rPr>
      </w:pPr>
      <w:r>
        <w:rPr>
          <w:b/>
          <w:sz w:val="28"/>
          <w:szCs w:val="28"/>
        </w:rPr>
        <w:object w:dxaOrig="9750" w:dyaOrig="270">
          <v:shape id="_x0000_i1025" type="#_x0000_t75" style="width:487.5pt;height:13.5pt" o:ole="">
            <v:imagedata r:id="rId17" o:title=""/>
          </v:shape>
          <o:OLEObject Type="Embed" ProgID="Word.Document.8" ShapeID="_x0000_i1025" DrawAspect="Content" ObjectID="_1521552063" r:id="rId18">
            <o:FieldCodes>\s</o:FieldCodes>
          </o:OLEObject>
        </w:object>
      </w:r>
    </w:p>
    <w:p w:rsidR="00385B10" w:rsidRDefault="00385B10" w:rsidP="00993EF9">
      <w:pPr>
        <w:pStyle w:val="af6"/>
        <w:spacing w:after="0"/>
        <w:ind w:right="357" w:firstLine="567"/>
        <w:rPr>
          <w:b/>
          <w:sz w:val="28"/>
          <w:szCs w:val="28"/>
        </w:rPr>
      </w:pPr>
    </w:p>
    <w:p w:rsidR="00385B10" w:rsidRDefault="00385B10" w:rsidP="003B649B">
      <w:pPr>
        <w:pStyle w:val="af6"/>
        <w:spacing w:after="0"/>
        <w:ind w:right="357" w:firstLine="567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  <w:lang w:val="en-US"/>
        </w:rPr>
        <w:t>XI</w:t>
      </w:r>
    </w:p>
    <w:p w:rsidR="00385B10" w:rsidRDefault="00385B10" w:rsidP="00993EF9">
      <w:pPr>
        <w:pStyle w:val="af6"/>
        <w:spacing w:after="0"/>
        <w:ind w:right="357"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Заключительные положения и механизм реализации</w:t>
      </w:r>
    </w:p>
    <w:p w:rsidR="00385B10" w:rsidRDefault="00385B10" w:rsidP="00993EF9">
      <w:pPr>
        <w:pStyle w:val="af6"/>
        <w:spacing w:after="0"/>
        <w:ind w:right="357"/>
        <w:rPr>
          <w:sz w:val="28"/>
          <w:szCs w:val="28"/>
        </w:rPr>
      </w:pPr>
      <w:r>
        <w:rPr>
          <w:sz w:val="28"/>
          <w:szCs w:val="28"/>
        </w:rPr>
        <w:t>11.1. Контроль за выполнением настоящего коллективного договора осуществляется непосредственно сторонами, их заключившими.</w:t>
      </w:r>
    </w:p>
    <w:p w:rsidR="00385B10" w:rsidRDefault="00385B10" w:rsidP="00993EF9">
      <w:pPr>
        <w:pStyle w:val="af6"/>
        <w:spacing w:after="0"/>
        <w:ind w:right="357"/>
        <w:rPr>
          <w:sz w:val="28"/>
          <w:szCs w:val="28"/>
        </w:rPr>
      </w:pPr>
      <w:r>
        <w:rPr>
          <w:sz w:val="28"/>
          <w:szCs w:val="28"/>
        </w:rPr>
        <w:t>11.2. Ход выполнения пунктов и разделов настоящего коллективного договора в течение срока его действия обсуждается на совместных заседаниях администрации и представителей работников (Комиссии) по предложению одной из сторон. Изменения и дополнения производятся по взаимному согласию сторон в соответствии со ст. 23 Закона Российской Федерации “О коллективных договорах и соглашениях”.</w:t>
      </w:r>
    </w:p>
    <w:p w:rsidR="00385B10" w:rsidRDefault="00385B10" w:rsidP="00993EF9">
      <w:pPr>
        <w:pStyle w:val="af6"/>
        <w:spacing w:after="0"/>
        <w:ind w:right="357"/>
        <w:rPr>
          <w:sz w:val="28"/>
          <w:szCs w:val="28"/>
        </w:rPr>
      </w:pPr>
      <w:r>
        <w:rPr>
          <w:sz w:val="28"/>
          <w:szCs w:val="28"/>
        </w:rPr>
        <w:t>11.3. Договаривающиеся стороны обязуются:</w:t>
      </w:r>
    </w:p>
    <w:p w:rsidR="00385B10" w:rsidRDefault="00385B10" w:rsidP="00993EF9">
      <w:pPr>
        <w:pStyle w:val="af6"/>
        <w:ind w:right="355"/>
        <w:rPr>
          <w:sz w:val="28"/>
          <w:szCs w:val="28"/>
        </w:rPr>
      </w:pPr>
      <w:r>
        <w:rPr>
          <w:sz w:val="28"/>
          <w:szCs w:val="28"/>
        </w:rPr>
        <w:t>11.4. Осуществлять проверку хода выполнения настоящего коллективного</w:t>
      </w:r>
    </w:p>
    <w:p w:rsidR="00385B10" w:rsidRDefault="00385B10" w:rsidP="00993EF9">
      <w:pPr>
        <w:pStyle w:val="af6"/>
        <w:ind w:right="355"/>
        <w:rPr>
          <w:sz w:val="28"/>
          <w:szCs w:val="28"/>
        </w:rPr>
      </w:pPr>
      <w:r>
        <w:rPr>
          <w:sz w:val="28"/>
          <w:szCs w:val="28"/>
        </w:rPr>
        <w:t>договора по итогам  года, взаимно представляя для этих целей      необходимую информацию.</w:t>
      </w:r>
    </w:p>
    <w:p w:rsidR="00385B10" w:rsidRDefault="00385B10" w:rsidP="00993EF9">
      <w:pPr>
        <w:pStyle w:val="af6"/>
        <w:ind w:right="355"/>
        <w:rPr>
          <w:sz w:val="28"/>
          <w:szCs w:val="28"/>
        </w:rPr>
      </w:pPr>
      <w:r>
        <w:rPr>
          <w:sz w:val="28"/>
          <w:szCs w:val="28"/>
        </w:rPr>
        <w:t>11.5. При выявлении нарушений выполнения коллективного договора стороны должны не позднее, чем в 2-недельный срок провести взаимные консультации по данному вопросу.</w:t>
      </w:r>
    </w:p>
    <w:p w:rsidR="00385B10" w:rsidRDefault="00385B10" w:rsidP="00993EF9">
      <w:pPr>
        <w:pStyle w:val="af6"/>
        <w:spacing w:after="0"/>
        <w:ind w:right="355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 w:firstLine="567"/>
        <w:rPr>
          <w:b/>
          <w:sz w:val="28"/>
          <w:szCs w:val="28"/>
        </w:rPr>
      </w:pPr>
    </w:p>
    <w:p w:rsidR="009851F9" w:rsidRDefault="009851F9" w:rsidP="00993EF9">
      <w:pPr>
        <w:pStyle w:val="af6"/>
        <w:spacing w:after="0"/>
        <w:ind w:right="355" w:firstLine="567"/>
        <w:rPr>
          <w:b/>
          <w:sz w:val="28"/>
          <w:szCs w:val="28"/>
        </w:rPr>
      </w:pPr>
    </w:p>
    <w:p w:rsidR="00385B10" w:rsidRDefault="00385B10" w:rsidP="00993EF9">
      <w:pPr>
        <w:pStyle w:val="af6"/>
        <w:spacing w:after="0"/>
        <w:ind w:right="355"/>
        <w:rPr>
          <w:b/>
          <w:sz w:val="28"/>
          <w:szCs w:val="28"/>
        </w:rPr>
      </w:pPr>
    </w:p>
    <w:p w:rsidR="00385B10" w:rsidRDefault="00385B10" w:rsidP="003B649B">
      <w:pPr>
        <w:pStyle w:val="af6"/>
        <w:spacing w:after="0"/>
        <w:ind w:right="355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Раздел  Х</w:t>
      </w:r>
      <w:r>
        <w:rPr>
          <w:b/>
          <w:sz w:val="28"/>
          <w:szCs w:val="28"/>
          <w:lang w:val="en-US"/>
        </w:rPr>
        <w:t>II</w:t>
      </w:r>
    </w:p>
    <w:p w:rsidR="00385B10" w:rsidRDefault="00385B10" w:rsidP="00993EF9">
      <w:pPr>
        <w:pStyle w:val="af6"/>
        <w:spacing w:after="0"/>
        <w:ind w:right="35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Нормативные акты используемые при составление коллективного</w:t>
      </w:r>
    </w:p>
    <w:p w:rsidR="00385B10" w:rsidRDefault="00385B10" w:rsidP="00993EF9">
      <w:pPr>
        <w:pStyle w:val="af6"/>
        <w:spacing w:after="0"/>
        <w:ind w:right="357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договора:</w:t>
      </w:r>
    </w:p>
    <w:p w:rsidR="00385B10" w:rsidRDefault="00385B10" w:rsidP="00993EF9">
      <w:pPr>
        <w:pStyle w:val="11"/>
        <w:autoSpaceDE w:val="0"/>
        <w:jc w:val="left"/>
        <w:rPr>
          <w:b w:val="0"/>
          <w:bCs/>
          <w:color w:val="000000"/>
          <w:sz w:val="28"/>
          <w:szCs w:val="28"/>
        </w:rPr>
      </w:pPr>
      <w:r>
        <w:rPr>
          <w:b w:val="0"/>
          <w:bCs/>
          <w:color w:val="000000"/>
          <w:sz w:val="28"/>
          <w:szCs w:val="28"/>
        </w:rPr>
        <w:t>1.Правила внутреннего трудового распорядка</w:t>
      </w:r>
    </w:p>
    <w:p w:rsidR="00385B10" w:rsidRDefault="00385B10" w:rsidP="00993EF9">
      <w:pPr>
        <w:pStyle w:val="11"/>
        <w:autoSpaceDE w:val="0"/>
        <w:ind w:left="780"/>
        <w:jc w:val="left"/>
        <w:rPr>
          <w:b w:val="0"/>
          <w:bCs/>
          <w:color w:val="000000"/>
          <w:sz w:val="28"/>
          <w:szCs w:val="28"/>
        </w:rPr>
      </w:pPr>
      <w:r>
        <w:rPr>
          <w:b w:val="0"/>
          <w:bCs/>
          <w:color w:val="000000"/>
          <w:sz w:val="28"/>
          <w:szCs w:val="28"/>
        </w:rPr>
        <w:t>(Приложение № 1);</w:t>
      </w:r>
    </w:p>
    <w:p w:rsidR="00385B10" w:rsidRDefault="00385B10" w:rsidP="00993EF9">
      <w:pPr>
        <w:pStyle w:val="11"/>
        <w:autoSpaceDE w:val="0"/>
        <w:jc w:val="left"/>
        <w:rPr>
          <w:b w:val="0"/>
          <w:bCs/>
          <w:color w:val="000000"/>
          <w:sz w:val="28"/>
          <w:szCs w:val="28"/>
        </w:rPr>
      </w:pPr>
      <w:r>
        <w:rPr>
          <w:b w:val="0"/>
          <w:bCs/>
          <w:color w:val="000000"/>
          <w:sz w:val="28"/>
          <w:szCs w:val="28"/>
        </w:rPr>
        <w:t>2.Положение о защите персональных данных работников</w:t>
      </w:r>
    </w:p>
    <w:p w:rsidR="00385B10" w:rsidRDefault="00385B10" w:rsidP="00993EF9">
      <w:pPr>
        <w:pStyle w:val="11"/>
        <w:autoSpaceDE w:val="0"/>
        <w:ind w:left="780"/>
        <w:jc w:val="left"/>
        <w:rPr>
          <w:b w:val="0"/>
          <w:bCs/>
          <w:color w:val="000000"/>
          <w:sz w:val="28"/>
          <w:szCs w:val="28"/>
        </w:rPr>
      </w:pPr>
      <w:r>
        <w:rPr>
          <w:b w:val="0"/>
          <w:bCs/>
          <w:color w:val="000000"/>
          <w:sz w:val="28"/>
          <w:szCs w:val="28"/>
        </w:rPr>
        <w:t>(Приложение № 2)</w:t>
      </w:r>
    </w:p>
    <w:p w:rsidR="00385B10" w:rsidRDefault="00385B10" w:rsidP="00993EF9">
      <w:pPr>
        <w:pStyle w:val="11"/>
        <w:autoSpaceDE w:val="0"/>
        <w:jc w:val="left"/>
        <w:rPr>
          <w:b w:val="0"/>
          <w:bCs/>
          <w:color w:val="000000"/>
          <w:sz w:val="28"/>
          <w:szCs w:val="28"/>
        </w:rPr>
      </w:pPr>
      <w:r>
        <w:rPr>
          <w:b w:val="0"/>
          <w:sz w:val="28"/>
          <w:szCs w:val="28"/>
        </w:rPr>
        <w:t>3.Положение об охране труда</w:t>
      </w:r>
    </w:p>
    <w:p w:rsidR="00385B10" w:rsidRDefault="00385B10" w:rsidP="00993EF9">
      <w:pPr>
        <w:pStyle w:val="11"/>
        <w:autoSpaceDE w:val="0"/>
        <w:ind w:left="780"/>
        <w:jc w:val="left"/>
        <w:rPr>
          <w:b w:val="0"/>
          <w:bCs/>
          <w:color w:val="000000"/>
          <w:sz w:val="28"/>
          <w:szCs w:val="28"/>
        </w:rPr>
      </w:pPr>
      <w:r>
        <w:rPr>
          <w:b w:val="0"/>
          <w:bCs/>
          <w:color w:val="000000"/>
          <w:sz w:val="28"/>
          <w:szCs w:val="28"/>
        </w:rPr>
        <w:t>(Приложение    № 3);</w:t>
      </w:r>
    </w:p>
    <w:p w:rsidR="00385B10" w:rsidRDefault="00385B10" w:rsidP="00993EF9">
      <w:pPr>
        <w:pStyle w:val="af6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4.Положение об отраслевой системе оплате труда работников МБДОУ детский сад №6</w:t>
      </w:r>
    </w:p>
    <w:p w:rsidR="00385B10" w:rsidRDefault="00385B10" w:rsidP="00993EF9">
      <w:pPr>
        <w:pStyle w:val="af6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(Приложение № 4);</w:t>
      </w:r>
    </w:p>
    <w:p w:rsidR="00385B10" w:rsidRDefault="00385B10" w:rsidP="00993EF9">
      <w:pPr>
        <w:pStyle w:val="af6"/>
        <w:rPr>
          <w:bCs/>
          <w:color w:val="000000"/>
          <w:sz w:val="28"/>
          <w:szCs w:val="28"/>
        </w:rPr>
      </w:pPr>
      <w:r>
        <w:rPr>
          <w:bCs/>
          <w:sz w:val="28"/>
          <w:szCs w:val="28"/>
        </w:rPr>
        <w:t>5.Положение о материальном стимулировании работников МБДОУ №6</w:t>
      </w:r>
    </w:p>
    <w:p w:rsidR="00385B10" w:rsidRDefault="00385B10" w:rsidP="00993EF9">
      <w:pPr>
        <w:pStyle w:val="af6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(Приложение № 5);</w:t>
      </w:r>
    </w:p>
    <w:p w:rsidR="00385B10" w:rsidRDefault="00385B10" w:rsidP="00993EF9">
      <w:pPr>
        <w:pStyle w:val="11"/>
        <w:autoSpaceDE w:val="0"/>
        <w:jc w:val="left"/>
        <w:rPr>
          <w:b w:val="0"/>
          <w:bCs/>
          <w:color w:val="000000"/>
          <w:sz w:val="28"/>
          <w:szCs w:val="28"/>
        </w:rPr>
      </w:pPr>
      <w:r>
        <w:rPr>
          <w:b w:val="0"/>
          <w:bCs/>
          <w:color w:val="000000"/>
          <w:sz w:val="28"/>
          <w:szCs w:val="28"/>
        </w:rPr>
        <w:t>6.План повышения квалификации  педагогических кадров</w:t>
      </w:r>
    </w:p>
    <w:p w:rsidR="00385B10" w:rsidRDefault="00385B10" w:rsidP="00993EF9">
      <w:pPr>
        <w:pStyle w:val="11"/>
        <w:autoSpaceDE w:val="0"/>
        <w:ind w:left="780"/>
        <w:jc w:val="left"/>
        <w:rPr>
          <w:b w:val="0"/>
          <w:bCs/>
          <w:color w:val="000000"/>
          <w:sz w:val="28"/>
          <w:szCs w:val="28"/>
        </w:rPr>
      </w:pPr>
      <w:r>
        <w:rPr>
          <w:b w:val="0"/>
          <w:bCs/>
          <w:color w:val="000000"/>
          <w:sz w:val="28"/>
          <w:szCs w:val="28"/>
        </w:rPr>
        <w:t>(Приложение    № 6);</w:t>
      </w:r>
    </w:p>
    <w:p w:rsidR="00385B10" w:rsidRDefault="00385B10" w:rsidP="00993EF9">
      <w:pPr>
        <w:pStyle w:val="11"/>
        <w:autoSpaceDE w:val="0"/>
        <w:jc w:val="left"/>
        <w:rPr>
          <w:b w:val="0"/>
          <w:bCs/>
          <w:color w:val="000000"/>
          <w:sz w:val="28"/>
          <w:szCs w:val="28"/>
        </w:rPr>
      </w:pPr>
      <w:r>
        <w:rPr>
          <w:b w:val="0"/>
          <w:bCs/>
          <w:color w:val="000000"/>
          <w:sz w:val="28"/>
          <w:szCs w:val="28"/>
        </w:rPr>
        <w:t>7.</w:t>
      </w:r>
      <w:r>
        <w:t xml:space="preserve"> </w:t>
      </w:r>
      <w:r>
        <w:rPr>
          <w:b w:val="0"/>
          <w:bCs/>
          <w:color w:val="000000"/>
          <w:sz w:val="28"/>
          <w:szCs w:val="28"/>
        </w:rPr>
        <w:t>Об установлении доплаты по аттестации рабочих мест</w:t>
      </w:r>
    </w:p>
    <w:p w:rsidR="00385B10" w:rsidRDefault="00385B10" w:rsidP="00993EF9">
      <w:pPr>
        <w:pStyle w:val="11"/>
        <w:autoSpaceDE w:val="0"/>
        <w:jc w:val="left"/>
        <w:rPr>
          <w:b w:val="0"/>
          <w:bCs/>
          <w:color w:val="000000"/>
          <w:sz w:val="28"/>
          <w:szCs w:val="28"/>
        </w:rPr>
      </w:pPr>
      <w:r>
        <w:rPr>
          <w:b w:val="0"/>
          <w:bCs/>
          <w:color w:val="000000"/>
          <w:sz w:val="28"/>
          <w:szCs w:val="28"/>
        </w:rPr>
        <w:t>работникам занятых на тяжелых работах, работах с вредными или опасными условиями труда .</w:t>
      </w:r>
    </w:p>
    <w:p w:rsidR="00385B10" w:rsidRDefault="00385B10" w:rsidP="00993EF9">
      <w:pPr>
        <w:pStyle w:val="11"/>
        <w:autoSpaceDE w:val="0"/>
        <w:jc w:val="left"/>
        <w:rPr>
          <w:b w:val="0"/>
          <w:bCs/>
          <w:color w:val="000000"/>
          <w:sz w:val="28"/>
          <w:szCs w:val="28"/>
        </w:rPr>
      </w:pPr>
      <w:r>
        <w:rPr>
          <w:b w:val="0"/>
          <w:bCs/>
          <w:color w:val="000000"/>
          <w:sz w:val="28"/>
          <w:szCs w:val="28"/>
        </w:rPr>
        <w:t>(Приложение № 7);</w:t>
      </w:r>
    </w:p>
    <w:p w:rsidR="00385B10" w:rsidRDefault="00385B10" w:rsidP="00993EF9">
      <w:pPr>
        <w:pStyle w:val="af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8.Перечень должностей, дающих право на дополнительный оплачиваемый отпуск, размер отпуска.</w:t>
      </w:r>
    </w:p>
    <w:p w:rsidR="00385B10" w:rsidRDefault="00385B10" w:rsidP="00993EF9">
      <w:pPr>
        <w:pStyle w:val="af6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(Приложение № 8);</w:t>
      </w:r>
    </w:p>
    <w:p w:rsidR="00385B10" w:rsidRDefault="00385B10" w:rsidP="00993EF9">
      <w:pPr>
        <w:pStyle w:val="ConsNormal"/>
        <w:widowControl/>
        <w:ind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9</w:t>
      </w:r>
      <w:r>
        <w:rPr>
          <w:bCs/>
          <w:color w:val="000000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Перечень должностей и профессий, подлежащих обязательным предваритель</w:t>
      </w:r>
      <w:r>
        <w:rPr>
          <w:rFonts w:ascii="Times New Roman" w:hAnsi="Times New Roman" w:cs="Times New Roman"/>
          <w:sz w:val="28"/>
          <w:szCs w:val="28"/>
        </w:rPr>
        <w:softHyphen/>
        <w:t>ным и периодическим медосмотрам муниципального бюджетного дошкольного образовательного учреждения детский сад № 6</w:t>
      </w:r>
    </w:p>
    <w:p w:rsidR="00385B10" w:rsidRDefault="00385B10" w:rsidP="00993EF9">
      <w:pPr>
        <w:pStyle w:val="af6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(Приложение № 9);</w:t>
      </w:r>
    </w:p>
    <w:p w:rsidR="00385B10" w:rsidRPr="00385B10" w:rsidRDefault="00385B10" w:rsidP="00993EF9">
      <w:pPr>
        <w:pStyle w:val="aa"/>
        <w:rPr>
          <w:rFonts w:ascii="Times New Roman" w:hAnsi="Times New Roman" w:cs="Times New Roman"/>
          <w:color w:val="auto"/>
          <w:sz w:val="28"/>
          <w:szCs w:val="28"/>
        </w:rPr>
      </w:pPr>
      <w:r w:rsidRPr="00385B10">
        <w:rPr>
          <w:rFonts w:ascii="Times New Roman" w:hAnsi="Times New Roman" w:cs="Times New Roman"/>
          <w:sz w:val="28"/>
          <w:szCs w:val="28"/>
        </w:rPr>
        <w:t>10.</w:t>
      </w:r>
      <w:r w:rsidRPr="00385B10">
        <w:rPr>
          <w:rFonts w:ascii="Times New Roman" w:hAnsi="Times New Roman" w:cs="Times New Roman"/>
        </w:rPr>
        <w:t xml:space="preserve"> </w:t>
      </w:r>
      <w:r w:rsidRPr="00385B10">
        <w:rPr>
          <w:rFonts w:ascii="Times New Roman" w:hAnsi="Times New Roman" w:cs="Times New Roman"/>
          <w:sz w:val="28"/>
          <w:szCs w:val="28"/>
        </w:rPr>
        <w:t>Перечень профессий и должностей работников МБДОУ д/с №6</w:t>
      </w:r>
    </w:p>
    <w:p w:rsidR="00385B10" w:rsidRPr="00385B10" w:rsidRDefault="00385B10" w:rsidP="00993EF9">
      <w:pPr>
        <w:pStyle w:val="aa"/>
        <w:rPr>
          <w:rFonts w:ascii="Times New Roman" w:hAnsi="Times New Roman" w:cs="Times New Roman"/>
          <w:sz w:val="28"/>
          <w:szCs w:val="28"/>
        </w:rPr>
      </w:pPr>
      <w:r w:rsidRPr="00385B10">
        <w:rPr>
          <w:rFonts w:ascii="Times New Roman" w:hAnsi="Times New Roman" w:cs="Times New Roman"/>
          <w:sz w:val="28"/>
          <w:szCs w:val="28"/>
        </w:rPr>
        <w:t>на бесплатное получение смывающих и обезвреживающих средств</w:t>
      </w:r>
    </w:p>
    <w:p w:rsidR="00385B10" w:rsidRPr="00385B10" w:rsidRDefault="00385B10" w:rsidP="00993EF9">
      <w:pPr>
        <w:pStyle w:val="410"/>
        <w:shd w:val="clear" w:color="auto" w:fill="auto"/>
        <w:spacing w:before="0" w:after="0" w:line="322" w:lineRule="exact"/>
        <w:ind w:right="-5" w:firstLine="0"/>
        <w:jc w:val="left"/>
        <w:rPr>
          <w:rFonts w:ascii="Times New Roman" w:hAnsi="Times New Roman" w:cs="Times New Roman"/>
          <w:b w:val="0"/>
          <w:color w:val="000000"/>
          <w:spacing w:val="0"/>
          <w:sz w:val="36"/>
          <w:szCs w:val="36"/>
          <w:shd w:val="clear" w:color="auto" w:fill="FFFFFF"/>
        </w:rPr>
      </w:pPr>
      <w:r w:rsidRPr="00385B10">
        <w:rPr>
          <w:rFonts w:ascii="Times New Roman" w:hAnsi="Times New Roman" w:cs="Times New Roman"/>
          <w:b w:val="0"/>
          <w:color w:val="000000"/>
          <w:sz w:val="28"/>
          <w:szCs w:val="28"/>
        </w:rPr>
        <w:t>(Приложение № 10);</w:t>
      </w:r>
    </w:p>
    <w:p w:rsidR="00385B10" w:rsidRDefault="00385B10" w:rsidP="00993EF9">
      <w:pPr>
        <w:pStyle w:val="af6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11.Перечень рабочих мест, профессий  с тяжелыми и вредными условиями труда, дающих право на доплату за условия труда.</w:t>
      </w:r>
    </w:p>
    <w:p w:rsidR="00385B10" w:rsidRDefault="00385B10" w:rsidP="00993EF9">
      <w:pPr>
        <w:pStyle w:val="af6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(Приложение № 11);</w:t>
      </w:r>
    </w:p>
    <w:p w:rsidR="00385B10" w:rsidRDefault="00385B10" w:rsidP="00993EF9">
      <w:pPr>
        <w:pStyle w:val="af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</w:t>
      </w:r>
      <w:r>
        <w:t xml:space="preserve"> </w:t>
      </w:r>
      <w:r>
        <w:rPr>
          <w:color w:val="000000"/>
          <w:sz w:val="28"/>
          <w:szCs w:val="28"/>
        </w:rPr>
        <w:t>Перечень профессий и должностей работников МБДОУ д/с №6</w:t>
      </w:r>
    </w:p>
    <w:p w:rsidR="00385B10" w:rsidRDefault="00385B10" w:rsidP="00993EF9">
      <w:pPr>
        <w:pStyle w:val="af6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имеющих право на обеспечение специальной одеждой и другими средствами индивидуальной защиты</w:t>
      </w:r>
    </w:p>
    <w:p w:rsidR="00995923" w:rsidRDefault="00995923" w:rsidP="00993EF9">
      <w:pPr>
        <w:pStyle w:val="af6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(Приложение № 12)</w:t>
      </w:r>
    </w:p>
    <w:p w:rsidR="007E7D2C" w:rsidRDefault="007E7D2C" w:rsidP="00993EF9">
      <w:pPr>
        <w:pStyle w:val="af6"/>
        <w:ind w:left="720"/>
        <w:rPr>
          <w:bCs/>
          <w:color w:val="000000"/>
          <w:sz w:val="28"/>
          <w:szCs w:val="28"/>
        </w:rPr>
      </w:pPr>
    </w:p>
    <w:p w:rsidR="00385B10" w:rsidRPr="007E7D2C" w:rsidRDefault="00995923" w:rsidP="00993EF9">
      <w:pPr>
        <w:pStyle w:val="aa"/>
        <w:rPr>
          <w:rFonts w:ascii="Times New Roman" w:hAnsi="Times New Roman" w:cs="Times New Roman"/>
          <w:sz w:val="28"/>
          <w:szCs w:val="28"/>
        </w:rPr>
      </w:pPr>
      <w:r w:rsidRPr="00385B10">
        <w:rPr>
          <w:rFonts w:ascii="Times New Roman" w:hAnsi="Times New Roman" w:cs="Times New Roman"/>
          <w:sz w:val="28"/>
          <w:szCs w:val="28"/>
        </w:rPr>
        <w:t xml:space="preserve">13.План  организационно </w:t>
      </w:r>
      <w:r w:rsidR="00385B10" w:rsidRPr="00385B10">
        <w:rPr>
          <w:rFonts w:ascii="Times New Roman" w:hAnsi="Times New Roman" w:cs="Times New Roman"/>
          <w:sz w:val="28"/>
          <w:szCs w:val="28"/>
        </w:rPr>
        <w:t>технических мероприятий</w:t>
      </w:r>
    </w:p>
    <w:p w:rsidR="00385B10" w:rsidRPr="00385B10" w:rsidRDefault="00385B10" w:rsidP="00993EF9">
      <w:pPr>
        <w:pStyle w:val="aa"/>
        <w:rPr>
          <w:rFonts w:ascii="Times New Roman" w:hAnsi="Times New Roman" w:cs="Times New Roman"/>
          <w:sz w:val="28"/>
          <w:szCs w:val="28"/>
        </w:rPr>
      </w:pPr>
      <w:r w:rsidRPr="00385B10">
        <w:rPr>
          <w:rFonts w:ascii="Times New Roman" w:hAnsi="Times New Roman" w:cs="Times New Roman"/>
          <w:sz w:val="28"/>
          <w:szCs w:val="28"/>
        </w:rPr>
        <w:t>по улучшению условий труда  МБДОУ детского сада №6</w:t>
      </w:r>
    </w:p>
    <w:p w:rsidR="00385B10" w:rsidRDefault="00385B10" w:rsidP="00993EF9">
      <w:pPr>
        <w:pStyle w:val="af6"/>
        <w:ind w:left="78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(Приложение № 13);</w:t>
      </w:r>
    </w:p>
    <w:p w:rsidR="00385B10" w:rsidRPr="00385B10" w:rsidRDefault="00385B10" w:rsidP="00993EF9">
      <w:pPr>
        <w:pStyle w:val="af6"/>
        <w:rPr>
          <w:rStyle w:val="34"/>
          <w:b w:val="0"/>
          <w:sz w:val="28"/>
          <w:szCs w:val="28"/>
        </w:rPr>
      </w:pPr>
      <w:r w:rsidRPr="00385B10">
        <w:rPr>
          <w:rStyle w:val="34"/>
          <w:b w:val="0"/>
          <w:sz w:val="28"/>
          <w:szCs w:val="28"/>
        </w:rPr>
        <w:t>14.Перечень  должностей и профессий, имеющих право на сокращенную продолжительность рабочего времени и дополнительного отпусков МБДОУ д/с  №6</w:t>
      </w:r>
    </w:p>
    <w:p w:rsidR="00385B10" w:rsidRPr="00385B10" w:rsidRDefault="00385B10" w:rsidP="00993EF9">
      <w:pPr>
        <w:pStyle w:val="af6"/>
      </w:pPr>
      <w:r w:rsidRPr="00385B10">
        <w:rPr>
          <w:bCs/>
          <w:color w:val="000000"/>
          <w:sz w:val="28"/>
          <w:szCs w:val="28"/>
        </w:rPr>
        <w:t>(Приложение № 14);</w:t>
      </w:r>
    </w:p>
    <w:p w:rsidR="00385B10" w:rsidRPr="00385B10" w:rsidRDefault="00385B10" w:rsidP="00993EF9">
      <w:pPr>
        <w:pStyle w:val="af6"/>
        <w:rPr>
          <w:bCs/>
          <w:color w:val="000000"/>
          <w:sz w:val="28"/>
          <w:szCs w:val="28"/>
        </w:rPr>
      </w:pPr>
      <w:r w:rsidRPr="00385B10">
        <w:rPr>
          <w:bCs/>
          <w:color w:val="000000"/>
          <w:sz w:val="28"/>
          <w:szCs w:val="28"/>
        </w:rPr>
        <w:t>15.План график аттестации рабочих мест</w:t>
      </w:r>
    </w:p>
    <w:p w:rsidR="00385B10" w:rsidRPr="00385B10" w:rsidRDefault="00385B10" w:rsidP="00993EF9">
      <w:pPr>
        <w:pStyle w:val="af6"/>
        <w:ind w:left="780"/>
        <w:rPr>
          <w:bCs/>
          <w:color w:val="000000"/>
          <w:sz w:val="28"/>
          <w:szCs w:val="28"/>
        </w:rPr>
      </w:pPr>
      <w:r w:rsidRPr="00385B10">
        <w:rPr>
          <w:bCs/>
          <w:color w:val="000000"/>
          <w:sz w:val="28"/>
          <w:szCs w:val="28"/>
        </w:rPr>
        <w:t>(Приложение № 15);</w:t>
      </w:r>
    </w:p>
    <w:p w:rsidR="00385B10" w:rsidRPr="00385B10" w:rsidRDefault="00385B10" w:rsidP="00993EF9">
      <w:pPr>
        <w:pStyle w:val="af6"/>
        <w:rPr>
          <w:bCs/>
          <w:color w:val="000000"/>
          <w:sz w:val="28"/>
          <w:szCs w:val="28"/>
        </w:rPr>
      </w:pPr>
      <w:r w:rsidRPr="00385B10">
        <w:rPr>
          <w:bCs/>
          <w:color w:val="000000"/>
          <w:sz w:val="28"/>
          <w:szCs w:val="28"/>
        </w:rPr>
        <w:t>16.Положение об организации работы по охране труда  и безопасности жизнедеятельности МБДОУ № 6</w:t>
      </w:r>
    </w:p>
    <w:p w:rsidR="00385B10" w:rsidRPr="00385B10" w:rsidRDefault="00385B10" w:rsidP="00993EF9">
      <w:pPr>
        <w:pStyle w:val="af6"/>
        <w:ind w:left="780"/>
        <w:rPr>
          <w:bCs/>
          <w:color w:val="000000"/>
          <w:sz w:val="28"/>
          <w:szCs w:val="28"/>
        </w:rPr>
      </w:pPr>
      <w:r w:rsidRPr="00385B10">
        <w:rPr>
          <w:bCs/>
          <w:color w:val="000000"/>
          <w:sz w:val="28"/>
          <w:szCs w:val="28"/>
        </w:rPr>
        <w:t>(Приложение № 16);</w:t>
      </w:r>
    </w:p>
    <w:p w:rsidR="00385B10" w:rsidRPr="00385B10" w:rsidRDefault="00385B10" w:rsidP="00993EF9">
      <w:pPr>
        <w:pStyle w:val="af6"/>
        <w:rPr>
          <w:bCs/>
          <w:color w:val="000000"/>
          <w:sz w:val="28"/>
          <w:szCs w:val="28"/>
        </w:rPr>
      </w:pPr>
      <w:r w:rsidRPr="00385B10">
        <w:rPr>
          <w:bCs/>
          <w:color w:val="000000"/>
          <w:sz w:val="28"/>
          <w:szCs w:val="28"/>
        </w:rPr>
        <w:t>17.Соглашение по Охране труда</w:t>
      </w:r>
    </w:p>
    <w:p w:rsidR="00385B10" w:rsidRDefault="00385B10" w:rsidP="00993EF9">
      <w:pPr>
        <w:spacing w:after="120"/>
        <w:ind w:right="355" w:firstLine="567"/>
        <w:rPr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385B10" w:rsidTr="00385B10">
        <w:tc>
          <w:tcPr>
            <w:tcW w:w="4927" w:type="dxa"/>
          </w:tcPr>
          <w:p w:rsidR="00385B10" w:rsidRDefault="00385B10" w:rsidP="00993EF9">
            <w:pPr>
              <w:tabs>
                <w:tab w:val="left" w:pos="6820"/>
              </w:tabs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 работодателя:</w:t>
            </w:r>
          </w:p>
          <w:p w:rsidR="00385B10" w:rsidRDefault="00385B10" w:rsidP="00993EF9">
            <w:pPr>
              <w:tabs>
                <w:tab w:val="left" w:pos="6820"/>
              </w:tabs>
              <w:spacing w:line="276" w:lineRule="auto"/>
              <w:rPr>
                <w:b/>
                <w:sz w:val="28"/>
                <w:szCs w:val="28"/>
              </w:rPr>
            </w:pPr>
          </w:p>
          <w:p w:rsidR="00385B10" w:rsidRDefault="00385B10" w:rsidP="00993EF9">
            <w:pPr>
              <w:tabs>
                <w:tab w:val="left" w:pos="682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МБДОУ д/с №6</w:t>
            </w:r>
          </w:p>
          <w:p w:rsidR="00385B10" w:rsidRDefault="00385B10" w:rsidP="00993EF9">
            <w:pPr>
              <w:tabs>
                <w:tab w:val="left" w:pos="6820"/>
              </w:tabs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</w:t>
            </w:r>
            <w:r>
              <w:rPr>
                <w:sz w:val="28"/>
                <w:szCs w:val="28"/>
              </w:rPr>
              <w:t>А.И Удовенко</w:t>
            </w:r>
          </w:p>
        </w:tc>
        <w:tc>
          <w:tcPr>
            <w:tcW w:w="4927" w:type="dxa"/>
          </w:tcPr>
          <w:p w:rsidR="00385B10" w:rsidRDefault="00385B10" w:rsidP="00993EF9">
            <w:pPr>
              <w:tabs>
                <w:tab w:val="left" w:pos="6820"/>
              </w:tabs>
              <w:spacing w:line="276" w:lineRule="auto"/>
              <w:ind w:left="46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 работников:</w:t>
            </w:r>
          </w:p>
          <w:p w:rsidR="00385B10" w:rsidRDefault="00385B10" w:rsidP="00993EF9">
            <w:pPr>
              <w:tabs>
                <w:tab w:val="left" w:pos="6820"/>
              </w:tabs>
              <w:spacing w:line="276" w:lineRule="auto"/>
              <w:ind w:left="460"/>
              <w:rPr>
                <w:b/>
                <w:sz w:val="28"/>
                <w:szCs w:val="28"/>
              </w:rPr>
            </w:pPr>
          </w:p>
          <w:p w:rsidR="00385B10" w:rsidRDefault="00385B10" w:rsidP="00993EF9">
            <w:pPr>
              <w:tabs>
                <w:tab w:val="left" w:pos="6820"/>
              </w:tabs>
              <w:spacing w:line="276" w:lineRule="auto"/>
              <w:ind w:left="4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ПК МБДОУ д/с №6</w:t>
            </w:r>
          </w:p>
          <w:p w:rsidR="00385B10" w:rsidRDefault="00385B10" w:rsidP="00993EF9">
            <w:pPr>
              <w:tabs>
                <w:tab w:val="left" w:pos="6820"/>
              </w:tabs>
              <w:spacing w:line="276" w:lineRule="auto"/>
              <w:ind w:left="46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 Е.Н.Сетракова</w:t>
            </w:r>
          </w:p>
        </w:tc>
      </w:tr>
    </w:tbl>
    <w:p w:rsidR="00385B10" w:rsidRDefault="00385B10" w:rsidP="00993EF9">
      <w:pPr>
        <w:suppressAutoHyphens w:val="0"/>
        <w:rPr>
          <w:sz w:val="28"/>
          <w:szCs w:val="28"/>
        </w:rPr>
        <w:sectPr w:rsidR="00385B10" w:rsidSect="00993EF9">
          <w:pgSz w:w="11906" w:h="16838"/>
          <w:pgMar w:top="1410" w:right="851" w:bottom="1535" w:left="1134" w:header="1134" w:footer="1259" w:gutter="0"/>
          <w:pgNumType w:start="20"/>
          <w:cols w:space="720"/>
          <w:docGrid w:linePitch="326"/>
        </w:sectPr>
      </w:pPr>
    </w:p>
    <w:p w:rsidR="00767F51" w:rsidRDefault="00767F51" w:rsidP="00993EF9"/>
    <w:sectPr w:rsidR="00767F51" w:rsidSect="00EA08AC">
      <w:pgSz w:w="11906" w:h="16838"/>
      <w:pgMar w:top="1134" w:right="850" w:bottom="1134" w:left="1701" w:header="73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1FE" w:rsidRDefault="009321FE" w:rsidP="00995923">
      <w:r>
        <w:separator/>
      </w:r>
    </w:p>
  </w:endnote>
  <w:endnote w:type="continuationSeparator" w:id="0">
    <w:p w:rsidR="009321FE" w:rsidRDefault="009321FE" w:rsidP="00995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D1A" w:rsidRDefault="00632D1A">
    <w:pPr>
      <w:pStyle w:val="af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9569235"/>
      <w:docPartObj>
        <w:docPartGallery w:val="Page Numbers (Bottom of Page)"/>
        <w:docPartUnique/>
      </w:docPartObj>
    </w:sdtPr>
    <w:sdtContent>
      <w:p w:rsidR="006B4EFF" w:rsidRDefault="006B4EFF">
        <w:pPr>
          <w:pStyle w:val="af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26</w:t>
        </w:r>
        <w:r>
          <w:fldChar w:fldCharType="end"/>
        </w:r>
      </w:p>
    </w:sdtContent>
  </w:sdt>
  <w:p w:rsidR="00993EF9" w:rsidRDefault="00993EF9">
    <w:pPr>
      <w:pStyle w:val="af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D1A" w:rsidRDefault="00632D1A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1FE" w:rsidRDefault="009321FE" w:rsidP="00995923">
      <w:r>
        <w:separator/>
      </w:r>
    </w:p>
  </w:footnote>
  <w:footnote w:type="continuationSeparator" w:id="0">
    <w:p w:rsidR="009321FE" w:rsidRDefault="009321FE" w:rsidP="009959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D1A" w:rsidRDefault="00632D1A">
    <w:pPr>
      <w:pStyle w:val="af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D1A" w:rsidRDefault="00632D1A">
    <w:pPr>
      <w:pStyle w:val="af8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D1A" w:rsidRDefault="00632D1A">
    <w:pPr>
      <w:pStyle w:val="af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5E8"/>
    <w:rsid w:val="000A0807"/>
    <w:rsid w:val="000D3D61"/>
    <w:rsid w:val="001524D1"/>
    <w:rsid w:val="001B040B"/>
    <w:rsid w:val="002223C1"/>
    <w:rsid w:val="00265B40"/>
    <w:rsid w:val="002D1167"/>
    <w:rsid w:val="00385B10"/>
    <w:rsid w:val="003B649B"/>
    <w:rsid w:val="003E5913"/>
    <w:rsid w:val="004B034F"/>
    <w:rsid w:val="004B5960"/>
    <w:rsid w:val="005F6664"/>
    <w:rsid w:val="006020FC"/>
    <w:rsid w:val="00632D1A"/>
    <w:rsid w:val="00676F40"/>
    <w:rsid w:val="006B4EFF"/>
    <w:rsid w:val="00767F51"/>
    <w:rsid w:val="00770E61"/>
    <w:rsid w:val="007B2168"/>
    <w:rsid w:val="007D1158"/>
    <w:rsid w:val="007E7D2C"/>
    <w:rsid w:val="009321FE"/>
    <w:rsid w:val="009851F9"/>
    <w:rsid w:val="00993EF9"/>
    <w:rsid w:val="00995923"/>
    <w:rsid w:val="009A7ECF"/>
    <w:rsid w:val="009E1803"/>
    <w:rsid w:val="00A937BB"/>
    <w:rsid w:val="00B52254"/>
    <w:rsid w:val="00CC35EC"/>
    <w:rsid w:val="00D37630"/>
    <w:rsid w:val="00DF377B"/>
    <w:rsid w:val="00EA08AC"/>
    <w:rsid w:val="00EB15E8"/>
    <w:rsid w:val="00EF2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5E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7B2168"/>
    <w:pPr>
      <w:widowControl w:val="0"/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uppressAutoHyphens w:val="0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B2168"/>
    <w:pPr>
      <w:widowControl w:val="0"/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uppressAutoHyphens w:val="0"/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B2168"/>
    <w:pPr>
      <w:widowControl w:val="0"/>
      <w:pBdr>
        <w:left w:val="single" w:sz="48" w:space="2" w:color="C0504D" w:themeColor="accent2"/>
        <w:bottom w:val="single" w:sz="4" w:space="0" w:color="C0504D" w:themeColor="accent2"/>
      </w:pBdr>
      <w:suppressAutoHyphens w:val="0"/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168"/>
    <w:pPr>
      <w:widowControl w:val="0"/>
      <w:pBdr>
        <w:left w:val="single" w:sz="4" w:space="2" w:color="C0504D" w:themeColor="accent2"/>
        <w:bottom w:val="single" w:sz="4" w:space="2" w:color="C0504D" w:themeColor="accent2"/>
      </w:pBdr>
      <w:suppressAutoHyphens w:val="0"/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168"/>
    <w:pPr>
      <w:widowControl w:val="0"/>
      <w:pBdr>
        <w:left w:val="dotted" w:sz="4" w:space="2" w:color="C0504D" w:themeColor="accent2"/>
        <w:bottom w:val="dotted" w:sz="4" w:space="2" w:color="C0504D" w:themeColor="accent2"/>
      </w:pBdr>
      <w:suppressAutoHyphens w:val="0"/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168"/>
    <w:pPr>
      <w:widowControl w:val="0"/>
      <w:pBdr>
        <w:bottom w:val="single" w:sz="4" w:space="2" w:color="E5B8B7" w:themeColor="accent2" w:themeTint="66"/>
      </w:pBdr>
      <w:suppressAutoHyphens w:val="0"/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168"/>
    <w:pPr>
      <w:widowControl w:val="0"/>
      <w:pBdr>
        <w:bottom w:val="dotted" w:sz="4" w:space="2" w:color="D99594" w:themeColor="accent2" w:themeTint="99"/>
      </w:pBdr>
      <w:suppressAutoHyphens w:val="0"/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168"/>
    <w:pPr>
      <w:widowControl w:val="0"/>
      <w:suppressAutoHyphens w:val="0"/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168"/>
    <w:pPr>
      <w:widowControl w:val="0"/>
      <w:suppressAutoHyphens w:val="0"/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16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168"/>
    <w:pPr>
      <w:widowControl w:val="0"/>
      <w:suppressAutoHyphens w:val="0"/>
    </w:pPr>
    <w:rPr>
      <w:rFonts w:ascii="Courier New" w:eastAsia="Courier New" w:hAnsi="Courier New" w:cs="Courier New"/>
      <w:b/>
      <w:bCs/>
      <w:color w:val="943634" w:themeColor="accent2" w:themeShade="BF"/>
      <w:sz w:val="18"/>
      <w:szCs w:val="18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7B2168"/>
    <w:pPr>
      <w:widowControl w:val="0"/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uppressAutoHyphens w:val="0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B216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B2168"/>
    <w:pPr>
      <w:widowControl w:val="0"/>
      <w:pBdr>
        <w:bottom w:val="dotted" w:sz="8" w:space="10" w:color="C0504D" w:themeColor="accent2"/>
      </w:pBdr>
      <w:suppressAutoHyphens w:val="0"/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B216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B2168"/>
    <w:rPr>
      <w:b/>
      <w:bCs/>
      <w:spacing w:val="0"/>
    </w:rPr>
  </w:style>
  <w:style w:type="character" w:styleId="a9">
    <w:name w:val="Emphasis"/>
    <w:uiPriority w:val="20"/>
    <w:qFormat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B2168"/>
    <w:pPr>
      <w:widowControl w:val="0"/>
      <w:suppressAutoHyphens w:val="0"/>
    </w:pPr>
    <w:rPr>
      <w:rFonts w:ascii="Courier New" w:eastAsia="Courier New" w:hAnsi="Courier New" w:cs="Courier New"/>
      <w:color w:val="000000"/>
      <w:lang w:eastAsia="ru-RU"/>
    </w:rPr>
  </w:style>
  <w:style w:type="paragraph" w:styleId="ab">
    <w:name w:val="List Paragraph"/>
    <w:basedOn w:val="a"/>
    <w:uiPriority w:val="34"/>
    <w:qFormat/>
    <w:rsid w:val="007B2168"/>
    <w:pPr>
      <w:widowControl w:val="0"/>
      <w:suppressAutoHyphens w:val="0"/>
      <w:ind w:left="720"/>
      <w:contextualSpacing/>
    </w:pPr>
    <w:rPr>
      <w:rFonts w:ascii="Courier New" w:eastAsia="Courier New" w:hAnsi="Courier New" w:cs="Courier New"/>
      <w:color w:val="000000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7B2168"/>
    <w:pPr>
      <w:widowControl w:val="0"/>
      <w:suppressAutoHyphens w:val="0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B216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B2168"/>
    <w:pPr>
      <w:widowControl w:val="0"/>
      <w:pBdr>
        <w:top w:val="dotted" w:sz="8" w:space="10" w:color="C0504D" w:themeColor="accent2"/>
        <w:bottom w:val="dotted" w:sz="8" w:space="10" w:color="C0504D" w:themeColor="accent2"/>
      </w:pBdr>
      <w:suppressAutoHyphens w:val="0"/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B216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B216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B216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B216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B2168"/>
    <w:pPr>
      <w:outlineLvl w:val="9"/>
    </w:pPr>
    <w:rPr>
      <w:i w:val="0"/>
      <w:iCs w:val="0"/>
      <w:lang w:eastAsia="ru-RU" w:bidi="en-US"/>
    </w:rPr>
  </w:style>
  <w:style w:type="paragraph" w:styleId="af4">
    <w:name w:val="Normal (Web)"/>
    <w:basedOn w:val="a"/>
    <w:unhideWhenUsed/>
    <w:rsid w:val="00EB15E8"/>
    <w:pPr>
      <w:spacing w:before="280" w:after="280"/>
    </w:pPr>
  </w:style>
  <w:style w:type="paragraph" w:customStyle="1" w:styleId="11">
    <w:name w:val="Название1"/>
    <w:basedOn w:val="a"/>
    <w:next w:val="a6"/>
    <w:rsid w:val="00EB15E8"/>
    <w:pPr>
      <w:jc w:val="center"/>
    </w:pPr>
    <w:rPr>
      <w:b/>
      <w:sz w:val="32"/>
      <w:szCs w:val="20"/>
    </w:rPr>
  </w:style>
  <w:style w:type="paragraph" w:customStyle="1" w:styleId="51">
    <w:name w:val="заголовок 5"/>
    <w:basedOn w:val="a"/>
    <w:next w:val="a"/>
    <w:rsid w:val="00EB15E8"/>
    <w:pPr>
      <w:keepNext/>
      <w:autoSpaceDE w:val="0"/>
    </w:pPr>
    <w:rPr>
      <w:sz w:val="20"/>
    </w:rPr>
  </w:style>
  <w:style w:type="character" w:styleId="af5">
    <w:name w:val="Hyperlink"/>
    <w:semiHidden/>
    <w:unhideWhenUsed/>
    <w:rsid w:val="00385B10"/>
    <w:rPr>
      <w:color w:val="000080"/>
      <w:u w:val="single"/>
    </w:rPr>
  </w:style>
  <w:style w:type="paragraph" w:styleId="af6">
    <w:name w:val="Body Text"/>
    <w:basedOn w:val="a"/>
    <w:link w:val="af7"/>
    <w:unhideWhenUsed/>
    <w:rsid w:val="00385B10"/>
    <w:pPr>
      <w:spacing w:after="120"/>
    </w:pPr>
  </w:style>
  <w:style w:type="character" w:customStyle="1" w:styleId="af7">
    <w:name w:val="Основной текст Знак"/>
    <w:basedOn w:val="a0"/>
    <w:link w:val="af6"/>
    <w:rsid w:val="00385B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3">
    <w:name w:val="заголовок 2"/>
    <w:basedOn w:val="a"/>
    <w:next w:val="a"/>
    <w:rsid w:val="00385B10"/>
    <w:pPr>
      <w:keepNext/>
      <w:autoSpaceDE w:val="0"/>
      <w:ind w:firstLine="567"/>
      <w:jc w:val="center"/>
    </w:pPr>
    <w:rPr>
      <w:b/>
      <w:bCs/>
      <w:i/>
      <w:iCs/>
      <w:sz w:val="28"/>
      <w:szCs w:val="28"/>
    </w:rPr>
  </w:style>
  <w:style w:type="paragraph" w:customStyle="1" w:styleId="31">
    <w:name w:val="Основной текст 31"/>
    <w:basedOn w:val="a"/>
    <w:rsid w:val="00385B10"/>
    <w:pPr>
      <w:jc w:val="both"/>
    </w:pPr>
    <w:rPr>
      <w:sz w:val="28"/>
      <w:szCs w:val="28"/>
      <w:lang w:val="x-none"/>
    </w:rPr>
  </w:style>
  <w:style w:type="paragraph" w:customStyle="1" w:styleId="ConsNormal">
    <w:name w:val="ConsNormal"/>
    <w:rsid w:val="00385B1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1">
    <w:name w:val="Заголовок №4_"/>
    <w:link w:val="410"/>
    <w:locked/>
    <w:rsid w:val="00385B10"/>
    <w:rPr>
      <w:b/>
      <w:bCs/>
      <w:spacing w:val="11"/>
      <w:sz w:val="24"/>
      <w:szCs w:val="24"/>
      <w:shd w:val="clear" w:color="auto" w:fill="FFFFFF"/>
    </w:rPr>
  </w:style>
  <w:style w:type="paragraph" w:customStyle="1" w:styleId="410">
    <w:name w:val="Заголовок №41"/>
    <w:basedOn w:val="a"/>
    <w:link w:val="41"/>
    <w:rsid w:val="00385B10"/>
    <w:pPr>
      <w:shd w:val="clear" w:color="auto" w:fill="FFFFFF"/>
      <w:suppressAutoHyphens w:val="0"/>
      <w:spacing w:before="900" w:after="240" w:line="326" w:lineRule="exact"/>
      <w:ind w:hanging="460"/>
      <w:jc w:val="both"/>
      <w:outlineLvl w:val="3"/>
    </w:pPr>
    <w:rPr>
      <w:rFonts w:asciiTheme="minorHAnsi" w:eastAsia="Courier New" w:hAnsiTheme="minorHAnsi" w:cstheme="minorBidi"/>
      <w:b/>
      <w:bCs/>
      <w:spacing w:val="11"/>
      <w:lang w:eastAsia="en-US"/>
    </w:rPr>
  </w:style>
  <w:style w:type="character" w:customStyle="1" w:styleId="34">
    <w:name w:val="Основной текст (3)4"/>
    <w:rsid w:val="00385B10"/>
    <w:rPr>
      <w:b/>
      <w:bCs/>
      <w:spacing w:val="12"/>
      <w:sz w:val="24"/>
      <w:szCs w:val="24"/>
      <w:lang w:bidi="ar-SA"/>
    </w:rPr>
  </w:style>
  <w:style w:type="paragraph" w:styleId="af8">
    <w:name w:val="header"/>
    <w:basedOn w:val="a"/>
    <w:link w:val="af9"/>
    <w:uiPriority w:val="99"/>
    <w:unhideWhenUsed/>
    <w:rsid w:val="00995923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99592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a">
    <w:name w:val="footer"/>
    <w:basedOn w:val="a"/>
    <w:link w:val="afb"/>
    <w:uiPriority w:val="99"/>
    <w:unhideWhenUsed/>
    <w:rsid w:val="00995923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99592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c">
    <w:name w:val="Balloon Text"/>
    <w:basedOn w:val="a"/>
    <w:link w:val="afd"/>
    <w:uiPriority w:val="99"/>
    <w:semiHidden/>
    <w:unhideWhenUsed/>
    <w:rsid w:val="002D1167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2D1167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5E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7B2168"/>
    <w:pPr>
      <w:widowControl w:val="0"/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uppressAutoHyphens w:val="0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B2168"/>
    <w:pPr>
      <w:widowControl w:val="0"/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uppressAutoHyphens w:val="0"/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B2168"/>
    <w:pPr>
      <w:widowControl w:val="0"/>
      <w:pBdr>
        <w:left w:val="single" w:sz="48" w:space="2" w:color="C0504D" w:themeColor="accent2"/>
        <w:bottom w:val="single" w:sz="4" w:space="0" w:color="C0504D" w:themeColor="accent2"/>
      </w:pBdr>
      <w:suppressAutoHyphens w:val="0"/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168"/>
    <w:pPr>
      <w:widowControl w:val="0"/>
      <w:pBdr>
        <w:left w:val="single" w:sz="4" w:space="2" w:color="C0504D" w:themeColor="accent2"/>
        <w:bottom w:val="single" w:sz="4" w:space="2" w:color="C0504D" w:themeColor="accent2"/>
      </w:pBdr>
      <w:suppressAutoHyphens w:val="0"/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168"/>
    <w:pPr>
      <w:widowControl w:val="0"/>
      <w:pBdr>
        <w:left w:val="dotted" w:sz="4" w:space="2" w:color="C0504D" w:themeColor="accent2"/>
        <w:bottom w:val="dotted" w:sz="4" w:space="2" w:color="C0504D" w:themeColor="accent2"/>
      </w:pBdr>
      <w:suppressAutoHyphens w:val="0"/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168"/>
    <w:pPr>
      <w:widowControl w:val="0"/>
      <w:pBdr>
        <w:bottom w:val="single" w:sz="4" w:space="2" w:color="E5B8B7" w:themeColor="accent2" w:themeTint="66"/>
      </w:pBdr>
      <w:suppressAutoHyphens w:val="0"/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168"/>
    <w:pPr>
      <w:widowControl w:val="0"/>
      <w:pBdr>
        <w:bottom w:val="dotted" w:sz="4" w:space="2" w:color="D99594" w:themeColor="accent2" w:themeTint="99"/>
      </w:pBdr>
      <w:suppressAutoHyphens w:val="0"/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168"/>
    <w:pPr>
      <w:widowControl w:val="0"/>
      <w:suppressAutoHyphens w:val="0"/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168"/>
    <w:pPr>
      <w:widowControl w:val="0"/>
      <w:suppressAutoHyphens w:val="0"/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16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168"/>
    <w:pPr>
      <w:widowControl w:val="0"/>
      <w:suppressAutoHyphens w:val="0"/>
    </w:pPr>
    <w:rPr>
      <w:rFonts w:ascii="Courier New" w:eastAsia="Courier New" w:hAnsi="Courier New" w:cs="Courier New"/>
      <w:b/>
      <w:bCs/>
      <w:color w:val="943634" w:themeColor="accent2" w:themeShade="BF"/>
      <w:sz w:val="18"/>
      <w:szCs w:val="18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7B2168"/>
    <w:pPr>
      <w:widowControl w:val="0"/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uppressAutoHyphens w:val="0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B216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B2168"/>
    <w:pPr>
      <w:widowControl w:val="0"/>
      <w:pBdr>
        <w:bottom w:val="dotted" w:sz="8" w:space="10" w:color="C0504D" w:themeColor="accent2"/>
      </w:pBdr>
      <w:suppressAutoHyphens w:val="0"/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B216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B2168"/>
    <w:rPr>
      <w:b/>
      <w:bCs/>
      <w:spacing w:val="0"/>
    </w:rPr>
  </w:style>
  <w:style w:type="character" w:styleId="a9">
    <w:name w:val="Emphasis"/>
    <w:uiPriority w:val="20"/>
    <w:qFormat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B2168"/>
    <w:pPr>
      <w:widowControl w:val="0"/>
      <w:suppressAutoHyphens w:val="0"/>
    </w:pPr>
    <w:rPr>
      <w:rFonts w:ascii="Courier New" w:eastAsia="Courier New" w:hAnsi="Courier New" w:cs="Courier New"/>
      <w:color w:val="000000"/>
      <w:lang w:eastAsia="ru-RU"/>
    </w:rPr>
  </w:style>
  <w:style w:type="paragraph" w:styleId="ab">
    <w:name w:val="List Paragraph"/>
    <w:basedOn w:val="a"/>
    <w:uiPriority w:val="34"/>
    <w:qFormat/>
    <w:rsid w:val="007B2168"/>
    <w:pPr>
      <w:widowControl w:val="0"/>
      <w:suppressAutoHyphens w:val="0"/>
      <w:ind w:left="720"/>
      <w:contextualSpacing/>
    </w:pPr>
    <w:rPr>
      <w:rFonts w:ascii="Courier New" w:eastAsia="Courier New" w:hAnsi="Courier New" w:cs="Courier New"/>
      <w:color w:val="000000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7B2168"/>
    <w:pPr>
      <w:widowControl w:val="0"/>
      <w:suppressAutoHyphens w:val="0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B216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B2168"/>
    <w:pPr>
      <w:widowControl w:val="0"/>
      <w:pBdr>
        <w:top w:val="dotted" w:sz="8" w:space="10" w:color="C0504D" w:themeColor="accent2"/>
        <w:bottom w:val="dotted" w:sz="8" w:space="10" w:color="C0504D" w:themeColor="accent2"/>
      </w:pBdr>
      <w:suppressAutoHyphens w:val="0"/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B216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B216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B216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B216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B2168"/>
    <w:pPr>
      <w:outlineLvl w:val="9"/>
    </w:pPr>
    <w:rPr>
      <w:i w:val="0"/>
      <w:iCs w:val="0"/>
      <w:lang w:eastAsia="ru-RU" w:bidi="en-US"/>
    </w:rPr>
  </w:style>
  <w:style w:type="paragraph" w:styleId="af4">
    <w:name w:val="Normal (Web)"/>
    <w:basedOn w:val="a"/>
    <w:unhideWhenUsed/>
    <w:rsid w:val="00EB15E8"/>
    <w:pPr>
      <w:spacing w:before="280" w:after="280"/>
    </w:pPr>
  </w:style>
  <w:style w:type="paragraph" w:customStyle="1" w:styleId="11">
    <w:name w:val="Название1"/>
    <w:basedOn w:val="a"/>
    <w:next w:val="a6"/>
    <w:rsid w:val="00EB15E8"/>
    <w:pPr>
      <w:jc w:val="center"/>
    </w:pPr>
    <w:rPr>
      <w:b/>
      <w:sz w:val="32"/>
      <w:szCs w:val="20"/>
    </w:rPr>
  </w:style>
  <w:style w:type="paragraph" w:customStyle="1" w:styleId="51">
    <w:name w:val="заголовок 5"/>
    <w:basedOn w:val="a"/>
    <w:next w:val="a"/>
    <w:rsid w:val="00EB15E8"/>
    <w:pPr>
      <w:keepNext/>
      <w:autoSpaceDE w:val="0"/>
    </w:pPr>
    <w:rPr>
      <w:sz w:val="20"/>
    </w:rPr>
  </w:style>
  <w:style w:type="character" w:styleId="af5">
    <w:name w:val="Hyperlink"/>
    <w:semiHidden/>
    <w:unhideWhenUsed/>
    <w:rsid w:val="00385B10"/>
    <w:rPr>
      <w:color w:val="000080"/>
      <w:u w:val="single"/>
    </w:rPr>
  </w:style>
  <w:style w:type="paragraph" w:styleId="af6">
    <w:name w:val="Body Text"/>
    <w:basedOn w:val="a"/>
    <w:link w:val="af7"/>
    <w:unhideWhenUsed/>
    <w:rsid w:val="00385B10"/>
    <w:pPr>
      <w:spacing w:after="120"/>
    </w:pPr>
  </w:style>
  <w:style w:type="character" w:customStyle="1" w:styleId="af7">
    <w:name w:val="Основной текст Знак"/>
    <w:basedOn w:val="a0"/>
    <w:link w:val="af6"/>
    <w:rsid w:val="00385B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3">
    <w:name w:val="заголовок 2"/>
    <w:basedOn w:val="a"/>
    <w:next w:val="a"/>
    <w:rsid w:val="00385B10"/>
    <w:pPr>
      <w:keepNext/>
      <w:autoSpaceDE w:val="0"/>
      <w:ind w:firstLine="567"/>
      <w:jc w:val="center"/>
    </w:pPr>
    <w:rPr>
      <w:b/>
      <w:bCs/>
      <w:i/>
      <w:iCs/>
      <w:sz w:val="28"/>
      <w:szCs w:val="28"/>
    </w:rPr>
  </w:style>
  <w:style w:type="paragraph" w:customStyle="1" w:styleId="31">
    <w:name w:val="Основной текст 31"/>
    <w:basedOn w:val="a"/>
    <w:rsid w:val="00385B10"/>
    <w:pPr>
      <w:jc w:val="both"/>
    </w:pPr>
    <w:rPr>
      <w:sz w:val="28"/>
      <w:szCs w:val="28"/>
      <w:lang w:val="x-none"/>
    </w:rPr>
  </w:style>
  <w:style w:type="paragraph" w:customStyle="1" w:styleId="ConsNormal">
    <w:name w:val="ConsNormal"/>
    <w:rsid w:val="00385B1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1">
    <w:name w:val="Заголовок №4_"/>
    <w:link w:val="410"/>
    <w:locked/>
    <w:rsid w:val="00385B10"/>
    <w:rPr>
      <w:b/>
      <w:bCs/>
      <w:spacing w:val="11"/>
      <w:sz w:val="24"/>
      <w:szCs w:val="24"/>
      <w:shd w:val="clear" w:color="auto" w:fill="FFFFFF"/>
    </w:rPr>
  </w:style>
  <w:style w:type="paragraph" w:customStyle="1" w:styleId="410">
    <w:name w:val="Заголовок №41"/>
    <w:basedOn w:val="a"/>
    <w:link w:val="41"/>
    <w:rsid w:val="00385B10"/>
    <w:pPr>
      <w:shd w:val="clear" w:color="auto" w:fill="FFFFFF"/>
      <w:suppressAutoHyphens w:val="0"/>
      <w:spacing w:before="900" w:after="240" w:line="326" w:lineRule="exact"/>
      <w:ind w:hanging="460"/>
      <w:jc w:val="both"/>
      <w:outlineLvl w:val="3"/>
    </w:pPr>
    <w:rPr>
      <w:rFonts w:asciiTheme="minorHAnsi" w:eastAsia="Courier New" w:hAnsiTheme="minorHAnsi" w:cstheme="minorBidi"/>
      <w:b/>
      <w:bCs/>
      <w:spacing w:val="11"/>
      <w:lang w:eastAsia="en-US"/>
    </w:rPr>
  </w:style>
  <w:style w:type="character" w:customStyle="1" w:styleId="34">
    <w:name w:val="Основной текст (3)4"/>
    <w:rsid w:val="00385B10"/>
    <w:rPr>
      <w:b/>
      <w:bCs/>
      <w:spacing w:val="12"/>
      <w:sz w:val="24"/>
      <w:szCs w:val="24"/>
      <w:lang w:bidi="ar-SA"/>
    </w:rPr>
  </w:style>
  <w:style w:type="paragraph" w:styleId="af8">
    <w:name w:val="header"/>
    <w:basedOn w:val="a"/>
    <w:link w:val="af9"/>
    <w:uiPriority w:val="99"/>
    <w:unhideWhenUsed/>
    <w:rsid w:val="00995923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99592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a">
    <w:name w:val="footer"/>
    <w:basedOn w:val="a"/>
    <w:link w:val="afb"/>
    <w:uiPriority w:val="99"/>
    <w:unhideWhenUsed/>
    <w:rsid w:val="00995923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99592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c">
    <w:name w:val="Balloon Text"/>
    <w:basedOn w:val="a"/>
    <w:link w:val="afd"/>
    <w:uiPriority w:val="99"/>
    <w:semiHidden/>
    <w:unhideWhenUsed/>
    <w:rsid w:val="002D1167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2D116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7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18" Type="http://schemas.openxmlformats.org/officeDocument/2006/relationships/oleObject" Target="embeddings/Microsoft_Word_97_-_2003_Document1.doc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2.emf"/><Relationship Id="rId2" Type="http://schemas.openxmlformats.org/officeDocument/2006/relationships/styles" Target="styles.xml"/><Relationship Id="rId16" Type="http://schemas.openxmlformats.org/officeDocument/2006/relationships/hyperlink" Target="consultantplus://offline/ref=4150B37408F9483D6C446C4524D4A2C3F20920E56AF28B4CE8A8BD3EE5FA68A5B78A6C4D0E7C9732t4qAO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4DE5F-9B6F-4E9E-9536-B94203FDA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6195</Words>
  <Characters>35315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2016-03-22T13:08:00Z</cp:lastPrinted>
  <dcterms:created xsi:type="dcterms:W3CDTF">2016-04-07T13:35:00Z</dcterms:created>
  <dcterms:modified xsi:type="dcterms:W3CDTF">2016-04-07T13:35:00Z</dcterms:modified>
</cp:coreProperties>
</file>