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698"/>
      </w:tblGrid>
      <w:tr w:rsidR="0036586F" w:rsidRPr="0036586F" w:rsidTr="0036586F">
        <w:trPr>
          <w:tblCellSpacing w:w="0" w:type="dxa"/>
        </w:trPr>
        <w:tc>
          <w:tcPr>
            <w:tcW w:w="4799" w:type="dxa"/>
            <w:shd w:val="clear" w:color="auto" w:fill="FFFFFF"/>
            <w:vAlign w:val="center"/>
            <w:hideMark/>
          </w:tcPr>
          <w:p w:rsidR="0036586F" w:rsidRPr="0036586F" w:rsidRDefault="00761303" w:rsidP="0036586F">
            <w:pPr>
              <w:widowControl/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Принято педагогическим советом</w:t>
            </w:r>
          </w:p>
          <w:p w:rsidR="0036586F" w:rsidRPr="0036586F" w:rsidRDefault="0036586F" w:rsidP="0036586F">
            <w:pPr>
              <w:widowControl/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МБ</w:t>
            </w: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д\с №6 </w:t>
            </w:r>
          </w:p>
          <w:p w:rsidR="0036586F" w:rsidRPr="0036586F" w:rsidRDefault="0036586F" w:rsidP="0036586F">
            <w:pPr>
              <w:widowControl/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2 </w:t>
            </w: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 </w:t>
            </w:r>
            <w:proofErr w:type="spellStart"/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от__________</w:t>
            </w:r>
            <w:proofErr w:type="gramStart"/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г</w:t>
            </w:r>
            <w:proofErr w:type="spellEnd"/>
            <w:proofErr w:type="gramEnd"/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.</w:t>
            </w:r>
          </w:p>
        </w:tc>
        <w:tc>
          <w:tcPr>
            <w:tcW w:w="4698" w:type="dxa"/>
            <w:shd w:val="clear" w:color="auto" w:fill="FFFFFF"/>
            <w:vAlign w:val="center"/>
            <w:hideMark/>
          </w:tcPr>
          <w:p w:rsidR="0036586F" w:rsidRPr="0036586F" w:rsidRDefault="0036586F" w:rsidP="0036586F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Утверждаю</w:t>
            </w:r>
          </w:p>
          <w:p w:rsidR="0036586F" w:rsidRDefault="0036586F" w:rsidP="0036586F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З</w:t>
            </w: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аведующий </w:t>
            </w:r>
          </w:p>
          <w:p w:rsidR="0036586F" w:rsidRPr="0036586F" w:rsidRDefault="0036586F" w:rsidP="0036586F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МБ</w:t>
            </w: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д\с №6 </w:t>
            </w:r>
          </w:p>
          <w:p w:rsidR="0036586F" w:rsidRPr="0036586F" w:rsidRDefault="0036586F" w:rsidP="0036586F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                             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К.А.Голенко</w:t>
            </w:r>
            <w:proofErr w:type="spellEnd"/>
          </w:p>
          <w:p w:rsidR="0036586F" w:rsidRPr="0036586F" w:rsidRDefault="0036586F" w:rsidP="0036586F">
            <w:pPr>
              <w:widowControl/>
              <w:spacing w:before="100" w:beforeAutospacing="1" w:after="100" w:afterAutospacing="1"/>
              <w:jc w:val="right"/>
              <w:outlineLvl w:val="0"/>
              <w:rPr>
                <w:rFonts w:ascii="Verdana" w:eastAsia="Times New Roman" w:hAnsi="Verdana" w:cs="Times New Roman"/>
                <w:color w:val="auto"/>
                <w:kern w:val="36"/>
                <w:sz w:val="28"/>
                <w:szCs w:val="28"/>
              </w:rPr>
            </w:pPr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Приказ № ___ </w:t>
            </w:r>
            <w:proofErr w:type="gramStart"/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>от</w:t>
            </w:r>
            <w:proofErr w:type="gramEnd"/>
            <w:r w:rsidRPr="0036586F">
              <w:rPr>
                <w:rFonts w:ascii="Times New Roman" w:eastAsia="Times New Roman" w:hAnsi="Times New Roman" w:cs="Times New Roman"/>
                <w:color w:val="auto"/>
                <w:kern w:val="36"/>
                <w:sz w:val="21"/>
                <w:szCs w:val="21"/>
              </w:rPr>
              <w:t xml:space="preserve"> ___________</w:t>
            </w:r>
          </w:p>
        </w:tc>
      </w:tr>
    </w:tbl>
    <w:p w:rsidR="00611549" w:rsidRPr="00611549" w:rsidRDefault="00611549" w:rsidP="00611549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</w:rPr>
      </w:pPr>
    </w:p>
    <w:p w:rsidR="00761303" w:rsidRDefault="00761303" w:rsidP="006115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303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Правила внутреннего распорядка </w:t>
      </w:r>
    </w:p>
    <w:p w:rsidR="00761303" w:rsidRDefault="00761303" w:rsidP="006115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303">
        <w:rPr>
          <w:rFonts w:ascii="Times New Roman" w:eastAsia="Times New Roman" w:hAnsi="Times New Roman" w:cs="Times New Roman"/>
          <w:b/>
          <w:sz w:val="32"/>
          <w:szCs w:val="32"/>
        </w:rPr>
        <w:t>воспитанников</w:t>
      </w:r>
    </w:p>
    <w:p w:rsidR="00761303" w:rsidRPr="00761303" w:rsidRDefault="00761303" w:rsidP="006115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303">
        <w:rPr>
          <w:rFonts w:ascii="Times New Roman" w:eastAsia="Times New Roman" w:hAnsi="Times New Roman" w:cs="Times New Roman"/>
          <w:b/>
          <w:sz w:val="32"/>
          <w:szCs w:val="32"/>
        </w:rPr>
        <w:t>и их родителей (законных представителей)</w:t>
      </w:r>
    </w:p>
    <w:p w:rsidR="00611549" w:rsidRPr="00761303" w:rsidRDefault="00761303" w:rsidP="006115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303">
        <w:rPr>
          <w:rFonts w:ascii="Times New Roman" w:eastAsia="Times New Roman" w:hAnsi="Times New Roman" w:cs="Times New Roman"/>
          <w:b/>
          <w:sz w:val="32"/>
          <w:szCs w:val="32"/>
        </w:rPr>
        <w:t xml:space="preserve"> МБДОУ д\с №6 </w:t>
      </w:r>
    </w:p>
    <w:p w:rsidR="00761303" w:rsidRPr="00611549" w:rsidRDefault="00761303" w:rsidP="00611549">
      <w:pPr>
        <w:widowControl/>
        <w:shd w:val="clear" w:color="auto" w:fill="FFFFFF"/>
        <w:jc w:val="center"/>
        <w:rPr>
          <w:rFonts w:ascii="Arial" w:eastAsia="Times New Roman" w:hAnsi="Arial" w:cs="Arial"/>
          <w:sz w:val="21"/>
          <w:szCs w:val="21"/>
        </w:rPr>
      </w:pPr>
    </w:p>
    <w:p w:rsidR="00761303" w:rsidRPr="00761303" w:rsidRDefault="00761303" w:rsidP="00761303">
      <w:pPr>
        <w:widowControl/>
        <w:numPr>
          <w:ilvl w:val="0"/>
          <w:numId w:val="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Общие положения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внутреннего распорядка воспитанников  и их родителей (законных представителей)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етский сад №6, далее Учреждение разработаны на основании Устава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1.2. Соблюдение правил внутреннего распорядка воспитанников и их родителей (законных представителей), далее Правил обеспечивает эффективное взаимодействие участников образовательных отношений, комфортное и безопасное  пребывание их в Учреждении.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1.З. Настоящие Правила определяют основы статуса воспитанников Учреждения, 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представителей), их права как участников образовательных отношений, устанавливают режим образовательного процесса, распорядок дня.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1.4. Введение настоящих Правил имеет целью способствовать совершенствованию качества, результативности организации образовательного процесса  и деятельности Учреждении в целом.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1.5. Настоящие Правила находятся в каждой возрастной группе Учреждения и размещаются на информационных стендах. Родители (законные представители) воспитанников должны быть ознакомлены с настоящими правилами.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1.6. Настоящие Правила, изменения и дополнения к ним утверждаются заведующим Учреждением, принимаются  его педагогическим советом на неопределенный срок.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1.7. Настоящие Правила являются локальным нормативным актом, регламентирующим деятельность Учреждения.</w:t>
      </w:r>
    </w:p>
    <w:p w:rsidR="00761303" w:rsidRPr="00761303" w:rsidRDefault="00761303" w:rsidP="00761303">
      <w:pPr>
        <w:widowControl/>
        <w:shd w:val="clear" w:color="auto" w:fill="FFFFFF"/>
        <w:tabs>
          <w:tab w:val="left" w:pos="795"/>
        </w:tabs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Режим работы Учреждения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2.1. Режим работы Учреждения и длительность пребывания в нем  воспитанников определяется Уставом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2.2.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работает с 12-ти часовым пребыванием в нем воспитанников  с 7.00 до 19.00 часов. Группы функционируют в режиме 5 дневной рабочей недели. Выходные дни: суббота, воскресенье, общегосударственные праздники.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2.3.  Прием  воспитанников в Учреждение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с 7.00 до 8.00 часов и является одним из условий  качества  организации  </w:t>
      </w:r>
      <w:proofErr w:type="spellStart"/>
      <w:r w:rsidRPr="0076130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61303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2.4.Режим работы  каждой возрастной группы определяется режимом  дня. Режим  дня гру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пп  вкл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>ючает: 4-х разовое питание, занятия, самостоятельную деятельность воспитанников, дневной сон, дневную и вечернюю прогулки.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2.5.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имеет право объединять группы по возрастным категориям по  необходимости в летний период (в связи с низкой наполняемостью групп, отпускам родителей (законных представителей)).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2.6. С целью создания комфортных и безопасных условий Учреждение   приостанавливает свою деятельность в случаях:  карантина, аварийных ситуаций, проведение ремонтных работ.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Здоровье воспитанников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3.1. Родители (законные представители) обязаны приводить воспитанников в Учреждение 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информировать воспитателя группы о каких-либо изменениях в состоянии здоровья ребенка дома.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3.2. Во время утреннего приема  отстраняются  воспитанники с явными признаками заболевания: сыпь, сильный кашель, насморк, температура. Воспитанники направляются на осмотр к медицинскому персоналу Учреждения и далее в лечебное учреждение.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3.3. Если в течение дня у воспитанника появляются первые признака заболевания (повышение температуры, длительный кашель, сыпь, рвота, диарея), родители (законные представители)  извещаются о состоянии здоровья ребенка. Состояние здоровья воспитанника определяет по внешним признакам воспитатель и медицинская сестра. Учреждение оставляет за собой право принимать решение об изоляции воспитанника от  детского коллектива.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Воспитанник из группы изолируется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в медицинский изолятор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Учреждения не более чем на 2 часа до прихода родителей (законных представителей) и направляются  в лечебное учреждение.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3.4. Об отсутствии воспитанника необходимо предупреждать воспитателя группы до 9.00 часов первого дня отсутствия.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3.5. Родители (законные представители) воспитанника, не посещающего  Учреждение в течение 5 дней (включая выходные и праздничные дни) 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предоставляют справку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от врача с данными о состоянии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3.6.После перенесенного заболевания, а также отсутствия в течение  5 дней воспитанники  принимаются  в Учреждение через осмотр медицинского персонала Учреждения с предъявлением справки за период отсутствия, болезни.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3.7. В Учреждение запрещено давать для приема воспитанникам какие-либо лекарства   или самостоятельно принимать ребенку лекарственные препараты.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3.8.Болезнь, санаторно-курортное лечение, прохождение  воспитанниками реабилитации 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реабилитацию), оздоровительный отпуск не более 75 дней в год (при наличии заявления одного из родителей (законных представителей)) являются уважительными причинами отсутствия воспитанника в Учреждении.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Организация режима дня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4.1. Основу режима составляет установленный распорядок сна и бодрствования, приема пищи, гигиенических и оздоровительных процедур, занятий, прогулок и самостоятельной деятельности  воспитанников в каждой возрастной группе.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4.2. Режим скорректирован с учетом работы Учреждения, контингента воспитанников и их индивидуальных особенностей, климата и времени года в соответствии с СанПиН 2.4.1.3049-13. Режим обязателен для соблюдения всеми участниками образовательных  отношений.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Учреждении осуществляется в соответствии с санитарным законодательством и Уставом:</w:t>
      </w:r>
    </w:p>
    <w:p w:rsidR="00761303" w:rsidRPr="00761303" w:rsidRDefault="00761303" w:rsidP="00761303">
      <w:pPr>
        <w:widowControl/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продолжительность учебного года – с 1 сентября по 31 мая;</w:t>
      </w:r>
    </w:p>
    <w:p w:rsidR="00761303" w:rsidRPr="00761303" w:rsidRDefault="00761303" w:rsidP="00761303">
      <w:pPr>
        <w:widowControl/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каникулярный период – с 01 января по 10 января;</w:t>
      </w:r>
    </w:p>
    <w:p w:rsidR="00761303" w:rsidRPr="00761303" w:rsidRDefault="00761303" w:rsidP="00761303">
      <w:pPr>
        <w:widowControl/>
        <w:numPr>
          <w:ilvl w:val="0"/>
          <w:numId w:val="5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летний оздоровительный период – с 1 июня по 31 августа.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4.3. Расписание непосредственно образовательной деятельности, далее НОД составляется в строгом соответствии  с  «Санитарно-эпидемиологическими правилами и нормами»  утвержденными Постановлением главного государственного санитарного врача РФ от 15.05.2013 года №26.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4.4. Продолжительность НОД (п.11.10)составляет:</w:t>
      </w:r>
    </w:p>
    <w:p w:rsidR="00761303" w:rsidRPr="00761303" w:rsidRDefault="00761303" w:rsidP="00761303">
      <w:pPr>
        <w:widowControl/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 группе</w:t>
      </w:r>
      <w:r>
        <w:rPr>
          <w:rFonts w:ascii="Times New Roman" w:eastAsia="Times New Roman" w:hAnsi="Times New Roman" w:cs="Times New Roman"/>
          <w:color w:val="322442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раннего возраста  (от 1,5 до 3 лет) — 8-10 минут;</w:t>
      </w:r>
    </w:p>
    <w:p w:rsidR="00761303" w:rsidRPr="00761303" w:rsidRDefault="00761303" w:rsidP="00761303">
      <w:pPr>
        <w:widowControl/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 младшей группе (от 3-х до 4-х лет) — 15 минут;</w:t>
      </w:r>
    </w:p>
    <w:p w:rsidR="00761303" w:rsidRPr="00761303" w:rsidRDefault="00761303" w:rsidP="00761303">
      <w:pPr>
        <w:widowControl/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 средней группе (от 4-х до 5-ти лет) — 20 минут;</w:t>
      </w:r>
    </w:p>
    <w:p w:rsidR="00761303" w:rsidRPr="00761303" w:rsidRDefault="00761303" w:rsidP="00761303">
      <w:pPr>
        <w:widowControl/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 старшей групп</w:t>
      </w:r>
      <w:proofErr w:type="gramStart"/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е(</w:t>
      </w:r>
      <w:proofErr w:type="gramEnd"/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от 5-ти до 6-ти лет) — 25 минут;</w:t>
      </w:r>
    </w:p>
    <w:p w:rsidR="00761303" w:rsidRPr="00761303" w:rsidRDefault="00761303" w:rsidP="00761303">
      <w:pPr>
        <w:widowControl/>
        <w:numPr>
          <w:ilvl w:val="0"/>
          <w:numId w:val="6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 подготовительной к школе группе (от 6-ти до 7-ми лет) — 30 минут.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не менее 10 минут (п.11.12).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4.5. НОД по физическому воспитанию для детей 2-го и 3-го года жизни — 2 раза в неделю по подгруппам, для детей 5-7 лет — 3 раза в неделю,  в том числе 1 раз в неделю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открытом воздухе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(п.12.4; 12.5).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4.6. Родители (законные представители) обязаны забрать ребенка из Учреждения до 19.00 часов.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4.7. Родители (законные представители) должны обращать внимание на соответствие одежды и обуви воспитанника времени года и температуре воздуха, возрастным и индивидуальным особенностям (одежда не должна быть слишком велика, обувь должна легко сниматься и надеваться).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Одежда должна быть: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максимально удобной, изготовленной из натуральных материалов, чистой, легкой, красивой, яркой, вызывать радость у воспитанников.</w:t>
      </w:r>
      <w:r>
        <w:rPr>
          <w:rFonts w:ascii="Times New Roman" w:eastAsia="Times New Roman" w:hAnsi="Times New Roman" w:cs="Times New Roman"/>
          <w:color w:val="322442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Не иметь посторонних запахов (духи, табак);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подбирается ежедневно в зависимости от погодных условий, температуры воздуха и с учетом двигательной активности;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воспитанникам запрещается ношение одежды, обуви, и аксессуаров с травмирующей фурнитурой;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воспитанники должны иметь комплекты сухой одежды для смены, личную расческу, гигиенические салфетки (носовой платок). Вещи воспитанников маркируются;</w:t>
      </w:r>
    </w:p>
    <w:p w:rsidR="00761303" w:rsidRPr="00761303" w:rsidRDefault="00761303" w:rsidP="00761303">
      <w:pPr>
        <w:widowControl/>
        <w:numPr>
          <w:ilvl w:val="0"/>
          <w:numId w:val="7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обувь должна подходить по размеру, обязательно наличие супинатора, стопа плотно зафиксирована ремешками; воспитанники должны иметь следующие виды обуви: сменную, спортивную (чешки);</w:t>
      </w:r>
    </w:p>
    <w:p w:rsidR="00761303" w:rsidRPr="00761303" w:rsidRDefault="00761303" w:rsidP="00761303">
      <w:pPr>
        <w:widowControl/>
        <w:numPr>
          <w:ilvl w:val="1"/>
          <w:numId w:val="7"/>
        </w:numPr>
        <w:shd w:val="clear" w:color="auto" w:fill="FFFFFF"/>
        <w:spacing w:before="48" w:after="48"/>
        <w:ind w:left="96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головной убор является одним из обязательных элементов одежды. Он должен быть легким, не нарушающими кровообращение. В летний период на прогулке необходима легкая шапочка или панама, которая будет защищать от солнца.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4.8. Не рекомендуется одевать ребенку золотые и серебряные украшения, давать с собой дорогостоящие игрушки, мобильные телефоны во избежание </w:t>
      </w:r>
      <w:proofErr w:type="spellStart"/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травмирования</w:t>
      </w:r>
      <w:proofErr w:type="spellEnd"/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и потери, за сохранность украшений Учреждение ответственности не несет.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proofErr w:type="spellStart"/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>пopные</w:t>
      </w:r>
      <w:proofErr w:type="spellEnd"/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и конфликтные ситуации по организации работы Учреждения разрешаются только в отсутствии воспитанников их законными представителями – родителями  с воспитателями группы, медицинским персоналом и администрацией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4.10. Приветствуется активное участие родителей (законных представителей) в жизни группы, Учреждения: участие в праздниках и развлечениях, родительских собраниях групповых и общих, сопровождение воспитанников на прогулках и экскурсиях за пределами Учреждения; работа в Совете родителей группы; в пополнении развивающей среды группы, Учреждения (игрушки и книги, развивающие материалы и др.) на добровольной основе.</w:t>
      </w:r>
    </w:p>
    <w:p w:rsidR="00761303" w:rsidRPr="00761303" w:rsidRDefault="00761303" w:rsidP="00761303">
      <w:pPr>
        <w:widowControl/>
        <w:shd w:val="clear" w:color="auto" w:fill="FFFFFF"/>
        <w:tabs>
          <w:tab w:val="left" w:pos="885"/>
        </w:tabs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Обеспечение безопасности воспитанников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5.1. Родители (законные представители) должны своевременно сообщать воспитателю группы об изменении номера телефона, места жительства и места работы.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5.2. Во избежание травматизма воспитанников:</w:t>
      </w:r>
    </w:p>
    <w:p w:rsidR="00761303" w:rsidRPr="00761303" w:rsidRDefault="00761303" w:rsidP="00761303">
      <w:pPr>
        <w:widowControl/>
        <w:numPr>
          <w:ilvl w:val="0"/>
          <w:numId w:val="9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не давать ребенку в Учреждение жевательную резинку, конфеты, чипсы, сухарики;</w:t>
      </w:r>
    </w:p>
    <w:p w:rsidR="00761303" w:rsidRPr="00761303" w:rsidRDefault="00761303" w:rsidP="00761303">
      <w:pPr>
        <w:widowControl/>
        <w:numPr>
          <w:ilvl w:val="0"/>
          <w:numId w:val="9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проверять содержимое карманов в одежде ребенка на наличие опасных предметов (колющихся, режущих);</w:t>
      </w:r>
    </w:p>
    <w:p w:rsidR="00761303" w:rsidRPr="00761303" w:rsidRDefault="00761303" w:rsidP="00761303">
      <w:pPr>
        <w:widowControl/>
        <w:numPr>
          <w:ilvl w:val="0"/>
          <w:numId w:val="9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приносить в Учреждение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5.3.В группе воспитанникам не разрешается бить и обижать друг друга, брать без разрешения личные вещи, портить и ломать результаты труда других воспитанников. Не разрешается «давать сдачи», так же, как и нападать друг на друга.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5.4. Родители (законные представители) передают ребенка только лично  воспитателю группы.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5.5. Родители (законные представители) должны лично уведомить воспитателя,  о том, что они забирают ребенка.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5.6.Категорически запрещен самостоятельный приход воспитанника  в Учреждение и его уход без сопровождения родителей (законных представителей).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5.7. Воспитателям группы категорически запрещается отдавать воспитанников лицам в нетрезвом состоянии, лицам, не достигшим совершеннолетия (18 лет), отпускать одних  по просьбе родителей (законных представителей), отдавать незнакомым лицам.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5.8. При отсутствии возможности у родителей (законных представителей)  лично забрать ребенка родители (законные представителя) оформляют заявление — доверенность на лиц, достигших совершеннолетия (18лет) с предоставлением данных удостоверяющего личность доверителя, его контактный телефон.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5.9. В случае если родитель (законный представитель) не забрал ребенка до 19.00 часов и найти его по средствам связи не предоставляется возможным, Учреждение оставляет за собой право сообщить об этом в дежурную часть полиции.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5.10. Доступ на территорию и в здание Учреждения осуществляется через систему доступа (домофон), который контролируется видеонаблюдением.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5.11.Посторонним лицам запрещено находиться в помещении  и на территории Учреждения без разрешения администрации.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5.12. При парковке личного транспорта необходимо оставлять свободными пути подъезда к Учреждению (ворота) для служебного транспорта (доставка продуктов, авариная, скорая, пожарная, сбор бытовых отходов). Въезд на территорию Учреждения  личного  транспорта  запрещен!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5.13. Запрещается оставлять коляски, велосипеды и санки в помещении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5.14. В помещении и на территории Учреждения курить запрещено.</w:t>
      </w:r>
    </w:p>
    <w:p w:rsidR="00761303" w:rsidRPr="00761303" w:rsidRDefault="00761303" w:rsidP="00CA7135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713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Права и обязанности воспитанников и их родителей (законных представителей)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6.1. Участниками образовательных отношений   являются воспитанники, их родители (законные представители), педагогические работники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6.2. Права и обязанности участников образовательных  отношений в Учреждении определяются действующим законодательством РФ и Уставом </w:t>
      </w:r>
      <w:proofErr w:type="spellStart"/>
      <w:r w:rsidRPr="00761303">
        <w:rPr>
          <w:rFonts w:ascii="Times New Roman" w:eastAsia="Times New Roman" w:hAnsi="Times New Roman" w:cs="Times New Roman"/>
          <w:sz w:val="28"/>
          <w:szCs w:val="28"/>
        </w:rPr>
        <w:t>Учредждения</w:t>
      </w:r>
      <w:proofErr w:type="spellEnd"/>
      <w:r w:rsidRPr="00761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6.3.   Права воспитанников  охраняются действующим законодательством.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6.4.   </w:t>
      </w:r>
      <w:r w:rsidRPr="00761303">
        <w:rPr>
          <w:rFonts w:ascii="Times New Roman" w:eastAsia="Times New Roman" w:hAnsi="Times New Roman" w:cs="Times New Roman"/>
          <w:i/>
          <w:iCs/>
          <w:sz w:val="28"/>
          <w:szCs w:val="28"/>
        </w:rPr>
        <w:t>Каждый  воспитанник  имеет прав</w:t>
      </w:r>
      <w:r w:rsidR="00CA71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получение общедоступного и бесплатного дошкольного образования;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охрану жизни и здоровья;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защиту от всех форм физического и психического насилия;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удовлетворение потребностей в эмоционально-личностном общении;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удовлетворение физиологических потребностей (в питании, сне, отдыхе и других);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развитие творческих способностей и интересов;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предоставление оборудования, игр, учебных пособий, книг, игрушек;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— получение дополнительных (в том числе платных) образовательных услуг;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развитие своих творческих способностей и интересов;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иные права, предусмотренные  законодательством Российской Федерации.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6.5.   </w:t>
      </w:r>
      <w:r w:rsidRPr="00761303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(законные представители) имеют право</w:t>
      </w:r>
      <w:r w:rsidR="00CA71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-ознакомление со свидетельством о государственной регистрации, с Уставом Учреждения, с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защиту прав и законных интересов 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участие в управлении Учреждением в порядке, установленном настоящим Уставом;</w:t>
      </w:r>
    </w:p>
    <w:p w:rsidR="00CA7135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-ознакомление с ходом и содержанием образовательной деятельности, а также с достижениями 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1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7135" w:rsidRPr="00CA71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олучение  в  установленном  порядке  компенсации  части  родительской  платы  за</w:t>
      </w:r>
      <w:r w:rsidR="00CA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присмотр и уход за  воспитанниками в Учреждении;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внесение добровольных пожертвований и целевых взносов;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-получение исчерпывающей и своевременной информации о состоянии здоровья, развития, жизни и деятельности воспитанников в Учреждении, о предстоящих медицинских  вмешательствах;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другие права, предусмотренные законодательством Российской Федерации.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6.6.  </w:t>
      </w:r>
      <w:r w:rsidRPr="00761303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(законные представители) обязаны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  заложить основы физического, нравственного и интеллектуального развития личности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   нести ответственность за воспитание, обучение и развитие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выполнять условия договора об образовании по образовательным программам дошкольного образования, заключенного между родителями (законными представителями) и Учреждением;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своевр</w:t>
      </w:r>
      <w:r w:rsidR="00CA7135">
        <w:rPr>
          <w:rFonts w:ascii="Times New Roman" w:eastAsia="Times New Roman" w:hAnsi="Times New Roman" w:cs="Times New Roman"/>
          <w:sz w:val="28"/>
          <w:szCs w:val="28"/>
        </w:rPr>
        <w:t>еменно, до 18</w:t>
      </w: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числа текущего месяца, предъявлять воспитателю финансовый документ (чек, квитанцию) по оплате за присмотр и уход за детьми в Учреждении;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соблюдать этические и моральные нормы и правила общения с воспитанниками и работниками Учреждения;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   выполнять иные обязанности, предусмотренные действующим законодательством;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— за неисполнение или ненадлежащее исполнение обязанностей родители (законные представители) воспитанников несут ответственность, предусмотренную действующим законодательством.</w:t>
      </w:r>
    </w:p>
    <w:p w:rsidR="00761303" w:rsidRPr="00761303" w:rsidRDefault="00761303" w:rsidP="00761303">
      <w:pPr>
        <w:widowControl/>
        <w:numPr>
          <w:ilvl w:val="0"/>
          <w:numId w:val="11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Защита воспитанников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7.1. Спорные и конфликтные ситуации нужно разрешать только в отсутствии воспитанников.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7.2. В целях защиты прав воспитанников их родители (законные представители) самостоятельно или через своих представителей вправе направить обращение о нарушении и (или) ущемлении ее работниками прав, свобод и социальных гарантий воспитанников:</w:t>
      </w:r>
    </w:p>
    <w:p w:rsidR="00761303" w:rsidRPr="00761303" w:rsidRDefault="00761303" w:rsidP="00761303">
      <w:pPr>
        <w:widowControl/>
        <w:numPr>
          <w:ilvl w:val="0"/>
          <w:numId w:val="1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администрации Учреждения в лице заведующего;</w:t>
      </w:r>
    </w:p>
    <w:p w:rsidR="00761303" w:rsidRPr="00761303" w:rsidRDefault="00761303" w:rsidP="00761303">
      <w:pPr>
        <w:widowControl/>
        <w:numPr>
          <w:ilvl w:val="0"/>
          <w:numId w:val="1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на комиссию по урегулированию споров между участниками образовательных отношений Учреждения;</w:t>
      </w:r>
    </w:p>
    <w:p w:rsidR="00761303" w:rsidRPr="00761303" w:rsidRDefault="00761303" w:rsidP="00761303">
      <w:pPr>
        <w:widowControl/>
        <w:numPr>
          <w:ilvl w:val="0"/>
          <w:numId w:val="1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вышестоящие организации управления образованием;</w:t>
      </w:r>
    </w:p>
    <w:p w:rsidR="00761303" w:rsidRPr="00761303" w:rsidRDefault="00761303" w:rsidP="00761303">
      <w:pPr>
        <w:widowControl/>
        <w:numPr>
          <w:ilvl w:val="0"/>
          <w:numId w:val="12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7.3. В целях материальной поддержки воспитания и обучения воспитанников, посещающих Учреждение   их родителям (законным представителям),   предоставляются льготы.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7.3.1. 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Освобождены от  родительской платы (100%):</w:t>
      </w:r>
      <w:proofErr w:type="gramEnd"/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  родители (законные представители) детей-инвалидов;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законные представители детей-сирот и детей, оставшихся без попечения родителей, с момента представления документов, подтверждающих статус ребенка – сироты, ребенка, оставшегося без попечения родителей.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7.3.4. В  целях материальной поддержки семей, производится  компенсация части родительской платы  за присмотр и уход  в Учреждении: на первого ребенка не менее 20 %, не менее 50% размера такой платы на второго ребенка, не менее 70% размера такой платы на третьего ребенка и последующих детей.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7.4. В случае прекращения деятельности Учреждения,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 программам 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lastRenderedPageBreak/>
        <w:t>7.5. Организацию оказания первичной доврачебной медицинской  помощи воспитанникам  осуществляет медицинский персонал Учреждения.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7.6. Учреждение, при реализации образовательных программ дошкольного образования создает условия для охраны здоровья воспитанников, в том числе обеспечивает: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— текущий </w:t>
      </w: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1303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здоровья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воспитанников;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— соблюдение государственных санитарно-эпидемиологических правил и нормативов;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1303">
        <w:rPr>
          <w:rFonts w:ascii="Times New Roman" w:eastAsia="Times New Roman" w:hAnsi="Times New Roman" w:cs="Times New Roman"/>
          <w:sz w:val="28"/>
          <w:szCs w:val="28"/>
        </w:rPr>
        <w:t>— 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 —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7.7. Воспитанникам, испытывающим трудности в освоении ООП, развитии и социальной адаптации, оказывается педагогическая, медицинская и социальная помощь: педагогическое консультирование родителей (законных представителей) специалистов по направлениям.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7.8.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761303" w:rsidRPr="00761303" w:rsidRDefault="00761303" w:rsidP="00CA7135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713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761303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</w:rPr>
        <w:t>Поощрения и дисциплинарное воздействие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8.1.За успехи в образовательной, спортивной, творческой деятельности к воспитанникам могут быть применены следующие виды поощрений:</w:t>
      </w:r>
    </w:p>
    <w:p w:rsidR="00761303" w:rsidRPr="00761303" w:rsidRDefault="00761303" w:rsidP="00761303">
      <w:pPr>
        <w:widowControl/>
        <w:numPr>
          <w:ilvl w:val="0"/>
          <w:numId w:val="1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направление благодарственного письма, почетной грамоты родителям (законным представителям) воспитанника;</w:t>
      </w:r>
    </w:p>
    <w:p w:rsidR="00761303" w:rsidRPr="00761303" w:rsidRDefault="00761303" w:rsidP="00761303">
      <w:pPr>
        <w:widowControl/>
        <w:numPr>
          <w:ilvl w:val="0"/>
          <w:numId w:val="14"/>
        </w:numPr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color w:val="322442"/>
          <w:sz w:val="28"/>
          <w:szCs w:val="28"/>
        </w:rPr>
        <w:t>награждение дипломом;</w:t>
      </w:r>
    </w:p>
    <w:p w:rsidR="00761303" w:rsidRPr="00761303" w:rsidRDefault="00761303" w:rsidP="00CA7135">
      <w:pPr>
        <w:widowControl/>
        <w:shd w:val="clear" w:color="auto" w:fill="FFFFFF"/>
        <w:spacing w:before="48" w:after="48"/>
        <w:ind w:left="480"/>
        <w:rPr>
          <w:rFonts w:ascii="Times New Roman" w:eastAsia="Times New Roman" w:hAnsi="Times New Roman" w:cs="Times New Roman"/>
          <w:color w:val="322442"/>
          <w:sz w:val="28"/>
          <w:szCs w:val="28"/>
        </w:rPr>
      </w:pPr>
      <w:bookmarkStart w:id="0" w:name="_GoBack"/>
      <w:bookmarkEnd w:id="0"/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8.2. Меры  дисциплинарного взыскания  к воспитанникам не применяются.</w:t>
      </w:r>
    </w:p>
    <w:p w:rsidR="00761303" w:rsidRPr="00761303" w:rsidRDefault="00761303" w:rsidP="00761303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761303">
        <w:rPr>
          <w:rFonts w:ascii="Times New Roman" w:eastAsia="Times New Roman" w:hAnsi="Times New Roman" w:cs="Times New Roman"/>
          <w:sz w:val="28"/>
          <w:szCs w:val="28"/>
        </w:rPr>
        <w:t>8.3.Дисциплина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767F51" w:rsidRPr="00761303" w:rsidRDefault="00767F51" w:rsidP="00761303">
      <w:pPr>
        <w:widowControl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67F51" w:rsidRPr="0076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1B"/>
    <w:multiLevelType w:val="multilevel"/>
    <w:tmpl w:val="B47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34103"/>
    <w:multiLevelType w:val="multilevel"/>
    <w:tmpl w:val="AC2E1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C5279"/>
    <w:multiLevelType w:val="multilevel"/>
    <w:tmpl w:val="884EA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D0F7E"/>
    <w:multiLevelType w:val="multilevel"/>
    <w:tmpl w:val="0F46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77D33"/>
    <w:multiLevelType w:val="multilevel"/>
    <w:tmpl w:val="BFE69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51E6"/>
    <w:multiLevelType w:val="multilevel"/>
    <w:tmpl w:val="76B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92DF5"/>
    <w:multiLevelType w:val="multilevel"/>
    <w:tmpl w:val="9892C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86E46"/>
    <w:multiLevelType w:val="multilevel"/>
    <w:tmpl w:val="95B83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425AC"/>
    <w:multiLevelType w:val="multilevel"/>
    <w:tmpl w:val="CFC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C6D66"/>
    <w:multiLevelType w:val="multilevel"/>
    <w:tmpl w:val="87B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A204B"/>
    <w:multiLevelType w:val="multilevel"/>
    <w:tmpl w:val="3B5ED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33738"/>
    <w:multiLevelType w:val="multilevel"/>
    <w:tmpl w:val="4BFED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E5B16"/>
    <w:multiLevelType w:val="multilevel"/>
    <w:tmpl w:val="305C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77EC2"/>
    <w:multiLevelType w:val="multilevel"/>
    <w:tmpl w:val="70CE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0"/>
    <w:rsid w:val="001524D1"/>
    <w:rsid w:val="0036586F"/>
    <w:rsid w:val="00582496"/>
    <w:rsid w:val="00611549"/>
    <w:rsid w:val="00761303"/>
    <w:rsid w:val="00767F51"/>
    <w:rsid w:val="007B2168"/>
    <w:rsid w:val="00CA7135"/>
    <w:rsid w:val="00D37630"/>
    <w:rsid w:val="00D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Normal (Web)"/>
    <w:basedOn w:val="a"/>
    <w:uiPriority w:val="99"/>
    <w:semiHidden/>
    <w:unhideWhenUsed/>
    <w:rsid w:val="003658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3658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586F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styleId="af4">
    <w:name w:val="Normal (Web)"/>
    <w:basedOn w:val="a"/>
    <w:uiPriority w:val="99"/>
    <w:semiHidden/>
    <w:unhideWhenUsed/>
    <w:rsid w:val="003658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3658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586F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9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2019-01-15T07:34:00Z</cp:lastPrinted>
  <dcterms:created xsi:type="dcterms:W3CDTF">2019-01-15T08:36:00Z</dcterms:created>
  <dcterms:modified xsi:type="dcterms:W3CDTF">2019-01-15T08:36:00Z</dcterms:modified>
</cp:coreProperties>
</file>